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83217" w14:textId="3EA66CFF" w:rsidR="009F52FF" w:rsidRPr="009F52FF" w:rsidRDefault="009F52FF" w:rsidP="009F52FF">
      <w:pPr>
        <w:pStyle w:val="Heading5"/>
        <w:rPr>
          <w:rFonts w:ascii="Arial" w:hAnsi="Arial" w:cs="Arial"/>
          <w:bCs/>
          <w:color w:val="auto"/>
          <w:sz w:val="28"/>
        </w:rPr>
      </w:pPr>
      <w:bookmarkStart w:id="0" w:name="_GoBack"/>
      <w:bookmarkEnd w:id="0"/>
      <w:r w:rsidRPr="009F52FF">
        <w:rPr>
          <w:rFonts w:ascii="Arial" w:hAnsi="Arial" w:cs="Arial"/>
          <w:b/>
          <w:bCs/>
          <w:color w:val="auto"/>
          <w:sz w:val="28"/>
        </w:rPr>
        <w:t>COURT OF PROTECTION</w:t>
      </w:r>
      <w:r w:rsidRPr="009F52FF">
        <w:rPr>
          <w:rFonts w:ascii="Arial" w:hAnsi="Arial" w:cs="Arial"/>
          <w:b/>
          <w:bCs/>
          <w:color w:val="auto"/>
          <w:sz w:val="28"/>
        </w:rPr>
        <w:tab/>
      </w:r>
      <w:r w:rsidRPr="009F52FF">
        <w:rPr>
          <w:rFonts w:ascii="Arial" w:hAnsi="Arial" w:cs="Arial"/>
          <w:b/>
          <w:bCs/>
          <w:color w:val="auto"/>
          <w:sz w:val="28"/>
        </w:rPr>
        <w:tab/>
      </w:r>
      <w:r w:rsidRPr="009F52FF">
        <w:rPr>
          <w:rFonts w:ascii="Arial" w:hAnsi="Arial" w:cs="Arial"/>
          <w:b/>
          <w:bCs/>
          <w:color w:val="auto"/>
          <w:sz w:val="28"/>
        </w:rPr>
        <w:tab/>
      </w:r>
      <w:r>
        <w:rPr>
          <w:rFonts w:ascii="Arial" w:hAnsi="Arial" w:cs="Arial"/>
          <w:b/>
          <w:bCs/>
          <w:color w:val="auto"/>
          <w:sz w:val="28"/>
        </w:rPr>
        <w:t xml:space="preserve">         </w:t>
      </w:r>
      <w:r w:rsidRPr="009F52FF">
        <w:rPr>
          <w:rFonts w:ascii="Arial" w:hAnsi="Arial" w:cs="Arial"/>
          <w:b/>
          <w:bCs/>
          <w:color w:val="auto"/>
          <w:sz w:val="28"/>
        </w:rPr>
        <w:t xml:space="preserve">No. </w:t>
      </w:r>
      <w:r w:rsidRPr="009F52FF">
        <w:rPr>
          <w:rFonts w:ascii="Arial" w:hAnsi="Arial" w:cs="Arial"/>
          <w:b/>
          <w:bCs/>
          <w:color w:val="auto"/>
          <w:sz w:val="28"/>
        </w:rPr>
        <w:fldChar w:fldCharType="begin"/>
      </w:r>
      <w:r w:rsidRPr="009F52FF">
        <w:rPr>
          <w:rFonts w:ascii="Arial" w:hAnsi="Arial" w:cs="Arial"/>
          <w:b/>
          <w:bCs/>
          <w:color w:val="auto"/>
          <w:sz w:val="28"/>
        </w:rPr>
        <w:instrText xml:space="preserve"> MERGEFIELD CASE_NUMBER </w:instrText>
      </w:r>
      <w:r w:rsidRPr="009F52FF">
        <w:rPr>
          <w:rFonts w:ascii="Arial" w:hAnsi="Arial" w:cs="Arial"/>
          <w:b/>
          <w:bCs/>
          <w:color w:val="auto"/>
          <w:sz w:val="28"/>
        </w:rPr>
        <w:fldChar w:fldCharType="separate"/>
      </w:r>
      <w:r w:rsidRPr="009F52FF">
        <w:rPr>
          <w:rFonts w:ascii="Arial" w:hAnsi="Arial" w:cs="Arial"/>
          <w:b/>
          <w:bCs/>
          <w:noProof/>
          <w:color w:val="auto"/>
          <w:sz w:val="28"/>
        </w:rPr>
        <w:t>«CASE_NUMBER»</w:t>
      </w:r>
      <w:r w:rsidRPr="009F52FF">
        <w:rPr>
          <w:rFonts w:ascii="Arial" w:hAnsi="Arial" w:cs="Arial"/>
          <w:b/>
          <w:bCs/>
          <w:color w:val="auto"/>
          <w:sz w:val="28"/>
        </w:rPr>
        <w:fldChar w:fldCharType="end"/>
      </w:r>
    </w:p>
    <w:p w14:paraId="7DB685ED" w14:textId="77777777" w:rsidR="009F52FF" w:rsidRPr="009F52FF" w:rsidRDefault="009F52FF" w:rsidP="009F52FF">
      <w:pPr>
        <w:rPr>
          <w:rFonts w:ascii="Arial" w:hAnsi="Arial" w:cs="Arial"/>
          <w:bCs/>
          <w:sz w:val="24"/>
          <w:szCs w:val="24"/>
        </w:rPr>
      </w:pPr>
    </w:p>
    <w:p w14:paraId="5E3CD2AD" w14:textId="77777777" w:rsidR="009F52FF" w:rsidRPr="00284169" w:rsidRDefault="009F52FF" w:rsidP="009F52FF">
      <w:pPr>
        <w:rPr>
          <w:rFonts w:ascii="Arial" w:hAnsi="Arial" w:cs="Arial"/>
          <w:bCs/>
          <w:sz w:val="28"/>
        </w:rPr>
      </w:pPr>
      <w:r w:rsidRPr="00284169">
        <w:rPr>
          <w:rFonts w:ascii="Arial" w:hAnsi="Arial" w:cs="Arial"/>
          <w:b/>
          <w:bCs/>
          <w:sz w:val="28"/>
        </w:rPr>
        <w:t>MENTAL CAPACITY ACT 2005</w:t>
      </w:r>
    </w:p>
    <w:p w14:paraId="5E6B212B" w14:textId="77777777" w:rsidR="009F52FF" w:rsidRPr="00284169" w:rsidRDefault="009F52FF" w:rsidP="009F52FF">
      <w:pPr>
        <w:rPr>
          <w:rFonts w:ascii="Arial" w:hAnsi="Arial" w:cs="Arial"/>
          <w:bCs/>
          <w:sz w:val="24"/>
          <w:szCs w:val="24"/>
        </w:rPr>
      </w:pPr>
    </w:p>
    <w:p w14:paraId="4EE46528" w14:textId="77777777" w:rsidR="009F52FF" w:rsidRPr="00284169" w:rsidRDefault="009F52FF" w:rsidP="009F52FF">
      <w:pPr>
        <w:rPr>
          <w:rFonts w:ascii="Arial" w:hAnsi="Arial" w:cs="Arial"/>
          <w:bCs/>
          <w:sz w:val="24"/>
          <w:szCs w:val="24"/>
        </w:rPr>
      </w:pPr>
    </w:p>
    <w:p w14:paraId="2B099702" w14:textId="77777777" w:rsidR="009F52FF" w:rsidRPr="00284169" w:rsidRDefault="009F52FF" w:rsidP="009F52FF">
      <w:pPr>
        <w:jc w:val="center"/>
        <w:rPr>
          <w:rFonts w:ascii="Arial" w:hAnsi="Arial" w:cs="Arial"/>
          <w:bCs/>
          <w:sz w:val="28"/>
        </w:rPr>
      </w:pPr>
      <w:r w:rsidRPr="00284169">
        <w:rPr>
          <w:rFonts w:ascii="Arial" w:hAnsi="Arial" w:cs="Arial"/>
          <w:b/>
          <w:bCs/>
          <w:sz w:val="28"/>
        </w:rPr>
        <w:t>In the matter of</w:t>
      </w:r>
    </w:p>
    <w:p w14:paraId="29F2FBA6" w14:textId="77777777" w:rsidR="009F52FF" w:rsidRPr="00284169" w:rsidRDefault="009F52FF" w:rsidP="009F52FF">
      <w:pPr>
        <w:jc w:val="center"/>
        <w:rPr>
          <w:rFonts w:ascii="Arial" w:hAnsi="Arial" w:cs="Arial"/>
          <w:bCs/>
          <w:i/>
          <w:iCs/>
          <w:sz w:val="28"/>
        </w:rPr>
      </w:pPr>
      <w:r w:rsidRPr="00284169">
        <w:rPr>
          <w:rFonts w:ascii="Arial" w:hAnsi="Arial" w:cs="Arial"/>
          <w:b/>
          <w:sz w:val="28"/>
          <w:szCs w:val="28"/>
        </w:rPr>
        <w:fldChar w:fldCharType="begin"/>
      </w:r>
      <w:r w:rsidRPr="00284169">
        <w:rPr>
          <w:rFonts w:ascii="Arial" w:hAnsi="Arial" w:cs="Arial"/>
          <w:b/>
          <w:sz w:val="28"/>
          <w:szCs w:val="28"/>
        </w:rPr>
        <w:instrText xml:space="preserve"> MERGEREC </w:instrText>
      </w:r>
      <w:r w:rsidRPr="00284169">
        <w:rPr>
          <w:rFonts w:ascii="Arial" w:hAnsi="Arial" w:cs="Arial"/>
          <w:b/>
          <w:sz w:val="28"/>
          <w:szCs w:val="28"/>
        </w:rPr>
        <w:fldChar w:fldCharType="separate"/>
      </w:r>
      <w:r w:rsidRPr="00284169">
        <w:rPr>
          <w:rFonts w:ascii="Arial" w:hAnsi="Arial" w:cs="Arial"/>
          <w:b/>
          <w:noProof/>
          <w:sz w:val="28"/>
          <w:szCs w:val="28"/>
        </w:rPr>
        <w:t>«P_FULL_NAME_IN_BLOCK_CAPS»</w:t>
      </w:r>
      <w:r w:rsidRPr="00284169">
        <w:rPr>
          <w:rFonts w:ascii="Arial" w:hAnsi="Arial" w:cs="Arial"/>
          <w:b/>
          <w:sz w:val="28"/>
          <w:szCs w:val="28"/>
        </w:rPr>
        <w:fldChar w:fldCharType="end"/>
      </w:r>
    </w:p>
    <w:p w14:paraId="69ACD390" w14:textId="77777777" w:rsidR="009F52FF" w:rsidRPr="00284169" w:rsidRDefault="009F52FF" w:rsidP="009F52FF">
      <w:pPr>
        <w:rPr>
          <w:rFonts w:ascii="Arial" w:hAnsi="Arial" w:cs="Arial"/>
          <w:bCs/>
          <w:sz w:val="24"/>
          <w:szCs w:val="24"/>
        </w:rPr>
      </w:pPr>
    </w:p>
    <w:p w14:paraId="263D275C" w14:textId="77777777" w:rsidR="009F52FF" w:rsidRPr="00284169" w:rsidRDefault="009F52FF" w:rsidP="009F52FF">
      <w:pPr>
        <w:rPr>
          <w:rFonts w:ascii="Arial" w:hAnsi="Arial" w:cs="Arial"/>
          <w:sz w:val="24"/>
          <w:szCs w:val="24"/>
        </w:rPr>
      </w:pPr>
    </w:p>
    <w:p w14:paraId="131BCB6B" w14:textId="77777777" w:rsidR="009F52FF" w:rsidRPr="00284169" w:rsidRDefault="009F52FF" w:rsidP="009F52FF">
      <w:pPr>
        <w:rPr>
          <w:rFonts w:ascii="Arial" w:hAnsi="Arial" w:cs="Arial"/>
          <w:sz w:val="24"/>
          <w:szCs w:val="24"/>
        </w:rPr>
      </w:pPr>
    </w:p>
    <w:p w14:paraId="2C5776ED" w14:textId="77777777" w:rsidR="009F52FF" w:rsidRPr="009F52FF" w:rsidRDefault="009F52FF" w:rsidP="009F52FF">
      <w:pPr>
        <w:pStyle w:val="Heading7"/>
        <w:jc w:val="center"/>
        <w:rPr>
          <w:rFonts w:ascii="Arial" w:hAnsi="Arial" w:cs="Arial"/>
          <w:b/>
          <w:bCs/>
          <w:sz w:val="28"/>
          <w:szCs w:val="28"/>
        </w:rPr>
      </w:pPr>
      <w:r w:rsidRPr="009F52FF">
        <w:rPr>
          <w:rFonts w:ascii="Arial" w:hAnsi="Arial" w:cs="Arial"/>
          <w:b/>
          <w:bCs/>
          <w:sz w:val="28"/>
          <w:szCs w:val="28"/>
        </w:rPr>
        <w:t>ORDER APPOINTING A DEPUTY FOR</w:t>
      </w:r>
    </w:p>
    <w:p w14:paraId="327A3EA3" w14:textId="77777777" w:rsidR="009F52FF" w:rsidRPr="009F52FF" w:rsidRDefault="009F52FF" w:rsidP="009F52FF">
      <w:pPr>
        <w:pStyle w:val="Heading7"/>
        <w:jc w:val="center"/>
        <w:rPr>
          <w:rFonts w:ascii="Arial" w:hAnsi="Arial" w:cs="Arial"/>
          <w:b/>
          <w:bCs/>
          <w:sz w:val="28"/>
          <w:szCs w:val="28"/>
        </w:rPr>
      </w:pPr>
      <w:r w:rsidRPr="009F52FF">
        <w:rPr>
          <w:rFonts w:ascii="Arial" w:hAnsi="Arial" w:cs="Arial"/>
          <w:b/>
          <w:bCs/>
          <w:sz w:val="28"/>
          <w:szCs w:val="28"/>
        </w:rPr>
        <w:t>PERSONAL WELFARE</w:t>
      </w:r>
    </w:p>
    <w:p w14:paraId="16C1B335" w14:textId="77777777" w:rsidR="009F52FF" w:rsidRPr="009F52FF" w:rsidRDefault="009F52FF" w:rsidP="009F52FF">
      <w:pPr>
        <w:jc w:val="center"/>
        <w:rPr>
          <w:rFonts w:ascii="Arial" w:hAnsi="Arial" w:cs="Arial"/>
          <w:b/>
          <w:bCs/>
          <w:sz w:val="28"/>
          <w:szCs w:val="28"/>
        </w:rPr>
      </w:pPr>
    </w:p>
    <w:p w14:paraId="2004B061" w14:textId="77777777" w:rsidR="009F52FF" w:rsidRPr="00284169" w:rsidRDefault="009F52FF" w:rsidP="009F52FF">
      <w:pPr>
        <w:rPr>
          <w:rFonts w:ascii="Arial" w:hAnsi="Arial" w:cs="Arial"/>
          <w:bCs/>
          <w:sz w:val="24"/>
          <w:szCs w:val="24"/>
        </w:rPr>
      </w:pPr>
    </w:p>
    <w:p w14:paraId="6EEF2E96" w14:textId="77777777" w:rsidR="009F52FF" w:rsidRPr="00284169" w:rsidRDefault="009F52FF" w:rsidP="009F52FF">
      <w:pPr>
        <w:rPr>
          <w:rFonts w:ascii="Arial" w:hAnsi="Arial" w:cs="Arial"/>
          <w:sz w:val="24"/>
          <w:szCs w:val="24"/>
        </w:rPr>
      </w:pPr>
    </w:p>
    <w:p w14:paraId="68DB16EB" w14:textId="77777777" w:rsidR="009F52FF" w:rsidRPr="00284169" w:rsidRDefault="009F52FF" w:rsidP="009F52FF">
      <w:pPr>
        <w:rPr>
          <w:rFonts w:ascii="Arial" w:hAnsi="Arial" w:cs="Arial"/>
          <w:sz w:val="28"/>
        </w:rPr>
      </w:pPr>
      <w:r w:rsidRPr="00284169">
        <w:rPr>
          <w:rFonts w:ascii="Arial" w:hAnsi="Arial" w:cs="Arial"/>
          <w:b/>
          <w:bCs/>
          <w:sz w:val="28"/>
        </w:rPr>
        <w:t>made by</w:t>
      </w:r>
      <w:r w:rsidRPr="00284169">
        <w:rPr>
          <w:rFonts w:ascii="Arial" w:hAnsi="Arial" w:cs="Arial"/>
          <w:sz w:val="28"/>
        </w:rPr>
        <w:t xml:space="preserve"> </w:t>
      </w:r>
      <w:r w:rsidRPr="00284169">
        <w:rPr>
          <w:rFonts w:ascii="Arial" w:hAnsi="Arial" w:cs="Arial"/>
          <w:sz w:val="28"/>
        </w:rPr>
        <w:fldChar w:fldCharType="begin"/>
      </w:r>
      <w:r w:rsidRPr="00284169">
        <w:rPr>
          <w:rFonts w:ascii="Arial" w:hAnsi="Arial" w:cs="Arial"/>
          <w:sz w:val="28"/>
        </w:rPr>
        <w:instrText xml:space="preserve"> MERGEFIELD JUDGES_NAME </w:instrText>
      </w:r>
      <w:r w:rsidRPr="00284169">
        <w:rPr>
          <w:rFonts w:ascii="Arial" w:hAnsi="Arial" w:cs="Arial"/>
          <w:sz w:val="28"/>
        </w:rPr>
        <w:fldChar w:fldCharType="separate"/>
      </w:r>
      <w:r w:rsidRPr="00284169">
        <w:rPr>
          <w:rFonts w:ascii="Arial" w:hAnsi="Arial" w:cs="Arial"/>
          <w:noProof/>
          <w:sz w:val="28"/>
        </w:rPr>
        <w:t>«JUDGES_NAME»</w:t>
      </w:r>
      <w:r w:rsidRPr="00284169">
        <w:rPr>
          <w:rFonts w:ascii="Arial" w:hAnsi="Arial" w:cs="Arial"/>
          <w:sz w:val="28"/>
        </w:rPr>
        <w:fldChar w:fldCharType="end"/>
      </w:r>
    </w:p>
    <w:p w14:paraId="380B1AE6" w14:textId="77777777" w:rsidR="009F52FF" w:rsidRPr="00284169" w:rsidRDefault="009F52FF" w:rsidP="009F52FF">
      <w:pPr>
        <w:rPr>
          <w:rFonts w:ascii="Arial" w:hAnsi="Arial" w:cs="Arial"/>
          <w:sz w:val="28"/>
        </w:rPr>
      </w:pPr>
      <w:r w:rsidRPr="00284169">
        <w:rPr>
          <w:rFonts w:ascii="Arial" w:hAnsi="Arial" w:cs="Arial"/>
          <w:b/>
          <w:bCs/>
          <w:sz w:val="28"/>
        </w:rPr>
        <w:t>at</w:t>
      </w:r>
      <w:r w:rsidRPr="00284169">
        <w:rPr>
          <w:rFonts w:ascii="Arial" w:hAnsi="Arial" w:cs="Arial"/>
          <w:sz w:val="28"/>
        </w:rPr>
        <w:t xml:space="preserve"> </w:t>
      </w:r>
      <w:smartTag w:uri="urn:schemas-microsoft-com:office:smarttags" w:element="address">
        <w:smartTag w:uri="urn:schemas-microsoft-com:office:smarttags" w:element="Street">
          <w:r w:rsidRPr="00284169">
            <w:rPr>
              <w:rFonts w:ascii="Arial" w:hAnsi="Arial" w:cs="Arial"/>
              <w:sz w:val="28"/>
            </w:rPr>
            <w:t>First Avenue</w:t>
          </w:r>
        </w:smartTag>
      </w:smartTag>
      <w:r w:rsidRPr="00284169">
        <w:rPr>
          <w:rFonts w:ascii="Arial" w:hAnsi="Arial" w:cs="Arial"/>
          <w:sz w:val="28"/>
        </w:rPr>
        <w:t xml:space="preserve"> House, 42 - 49 High Holborn, </w:t>
      </w:r>
      <w:smartTag w:uri="urn:schemas-microsoft-com:office:smarttags" w:element="place">
        <w:smartTag w:uri="urn:schemas-microsoft-com:office:smarttags" w:element="City">
          <w:r w:rsidRPr="00284169">
            <w:rPr>
              <w:rFonts w:ascii="Arial" w:hAnsi="Arial" w:cs="Arial"/>
              <w:sz w:val="28"/>
            </w:rPr>
            <w:t>London</w:t>
          </w:r>
        </w:smartTag>
        <w:r w:rsidRPr="00284169">
          <w:rPr>
            <w:rFonts w:ascii="Arial" w:hAnsi="Arial" w:cs="Arial"/>
            <w:sz w:val="28"/>
          </w:rPr>
          <w:t xml:space="preserve">, </w:t>
        </w:r>
        <w:smartTag w:uri="urn:schemas-microsoft-com:office:smarttags" w:element="PostalCode">
          <w:r w:rsidRPr="00284169">
            <w:rPr>
              <w:rFonts w:ascii="Arial" w:hAnsi="Arial" w:cs="Arial"/>
              <w:sz w:val="28"/>
            </w:rPr>
            <w:t>WC1V 6NP</w:t>
          </w:r>
        </w:smartTag>
      </w:smartTag>
    </w:p>
    <w:p w14:paraId="1D13C81E" w14:textId="77777777" w:rsidR="009F52FF" w:rsidRPr="00284169" w:rsidRDefault="009F52FF" w:rsidP="009F52FF">
      <w:pPr>
        <w:rPr>
          <w:rFonts w:ascii="Arial" w:hAnsi="Arial" w:cs="Arial"/>
          <w:sz w:val="28"/>
        </w:rPr>
      </w:pPr>
      <w:r w:rsidRPr="00284169">
        <w:rPr>
          <w:rFonts w:ascii="Arial" w:hAnsi="Arial" w:cs="Arial"/>
          <w:b/>
          <w:bCs/>
          <w:sz w:val="28"/>
        </w:rPr>
        <w:t>made on</w:t>
      </w:r>
      <w:r w:rsidRPr="00284169">
        <w:rPr>
          <w:rFonts w:ascii="Arial" w:hAnsi="Arial" w:cs="Arial"/>
          <w:sz w:val="28"/>
        </w:rPr>
        <w:t xml:space="preserve"> </w:t>
      </w:r>
      <w:r w:rsidRPr="00284169">
        <w:rPr>
          <w:rFonts w:ascii="Arial" w:hAnsi="Arial" w:cs="Arial"/>
          <w:sz w:val="28"/>
        </w:rPr>
        <w:fldChar w:fldCharType="begin"/>
      </w:r>
      <w:r w:rsidRPr="00284169">
        <w:rPr>
          <w:rFonts w:ascii="Arial" w:hAnsi="Arial" w:cs="Arial"/>
          <w:sz w:val="28"/>
        </w:rPr>
        <w:instrText xml:space="preserve"> MERGEFIELD "order_date" </w:instrText>
      </w:r>
      <w:r w:rsidRPr="00284169">
        <w:rPr>
          <w:rFonts w:ascii="Arial" w:hAnsi="Arial" w:cs="Arial"/>
          <w:sz w:val="28"/>
        </w:rPr>
        <w:fldChar w:fldCharType="separate"/>
      </w:r>
      <w:r w:rsidRPr="00284169">
        <w:rPr>
          <w:rFonts w:ascii="Arial" w:hAnsi="Arial" w:cs="Arial"/>
          <w:noProof/>
          <w:sz w:val="28"/>
        </w:rPr>
        <w:t>«order_date»</w:t>
      </w:r>
      <w:r w:rsidRPr="00284169">
        <w:rPr>
          <w:rFonts w:ascii="Arial" w:hAnsi="Arial" w:cs="Arial"/>
          <w:sz w:val="28"/>
        </w:rPr>
        <w:fldChar w:fldCharType="end"/>
      </w:r>
    </w:p>
    <w:p w14:paraId="1AF0E338" w14:textId="77777777" w:rsidR="009F52FF" w:rsidRPr="00284169" w:rsidRDefault="009F52FF" w:rsidP="009F52FF">
      <w:pPr>
        <w:rPr>
          <w:rFonts w:ascii="Arial" w:hAnsi="Arial" w:cs="Arial"/>
          <w:sz w:val="28"/>
        </w:rPr>
      </w:pPr>
      <w:r w:rsidRPr="00284169">
        <w:rPr>
          <w:rFonts w:ascii="Arial" w:hAnsi="Arial" w:cs="Arial"/>
          <w:b/>
          <w:bCs/>
          <w:sz w:val="28"/>
        </w:rPr>
        <w:t>issued on</w:t>
      </w:r>
      <w:r w:rsidRPr="00284169">
        <w:rPr>
          <w:rFonts w:ascii="Arial" w:hAnsi="Arial" w:cs="Arial"/>
          <w:sz w:val="28"/>
        </w:rPr>
        <w:t xml:space="preserve"> </w:t>
      </w:r>
      <w:r w:rsidRPr="00284169">
        <w:rPr>
          <w:rFonts w:ascii="Arial" w:hAnsi="Arial" w:cs="Arial"/>
          <w:sz w:val="28"/>
        </w:rPr>
        <w:fldChar w:fldCharType="begin"/>
      </w:r>
      <w:r w:rsidRPr="00284169">
        <w:rPr>
          <w:rFonts w:ascii="Arial" w:hAnsi="Arial" w:cs="Arial"/>
          <w:sz w:val="28"/>
        </w:rPr>
        <w:instrText xml:space="preserve"> MERGEFIELD "order_date" </w:instrText>
      </w:r>
      <w:r w:rsidRPr="00284169">
        <w:rPr>
          <w:rFonts w:ascii="Arial" w:hAnsi="Arial" w:cs="Arial"/>
          <w:sz w:val="28"/>
        </w:rPr>
        <w:fldChar w:fldCharType="separate"/>
      </w:r>
      <w:r w:rsidRPr="00284169">
        <w:rPr>
          <w:rFonts w:ascii="Arial" w:hAnsi="Arial" w:cs="Arial"/>
          <w:noProof/>
          <w:sz w:val="28"/>
        </w:rPr>
        <w:t>«order_date»</w:t>
      </w:r>
      <w:r w:rsidRPr="00284169">
        <w:rPr>
          <w:rFonts w:ascii="Arial" w:hAnsi="Arial" w:cs="Arial"/>
          <w:sz w:val="28"/>
        </w:rPr>
        <w:fldChar w:fldCharType="end"/>
      </w:r>
    </w:p>
    <w:p w14:paraId="2649974A" w14:textId="77777777" w:rsidR="009F52FF" w:rsidRPr="00284169" w:rsidRDefault="009F52FF" w:rsidP="009F52FF">
      <w:pPr>
        <w:rPr>
          <w:rFonts w:ascii="Arial" w:hAnsi="Arial" w:cs="Arial"/>
          <w:sz w:val="24"/>
          <w:szCs w:val="24"/>
        </w:rPr>
      </w:pPr>
    </w:p>
    <w:p w14:paraId="703DB158" w14:textId="77777777" w:rsidR="009F52FF" w:rsidRPr="009F52FF" w:rsidRDefault="009F52FF" w:rsidP="009F52FF">
      <w:pPr>
        <w:rPr>
          <w:rFonts w:ascii="Arial" w:hAnsi="Arial" w:cs="Arial"/>
          <w:sz w:val="24"/>
          <w:szCs w:val="24"/>
        </w:rPr>
      </w:pPr>
    </w:p>
    <w:p w14:paraId="09C97768" w14:textId="77777777" w:rsidR="009F52FF" w:rsidRPr="009F52FF" w:rsidRDefault="009F52FF" w:rsidP="009F52FF">
      <w:pPr>
        <w:pStyle w:val="Heading2"/>
        <w:jc w:val="both"/>
        <w:rPr>
          <w:rFonts w:ascii="Arial" w:hAnsi="Arial" w:cs="Arial"/>
          <w:color w:val="auto"/>
          <w:sz w:val="24"/>
          <w:szCs w:val="24"/>
        </w:rPr>
      </w:pPr>
      <w:r w:rsidRPr="009F52FF">
        <w:rPr>
          <w:rFonts w:ascii="Arial" w:hAnsi="Arial" w:cs="Arial"/>
          <w:b/>
          <w:bCs/>
          <w:color w:val="auto"/>
          <w:szCs w:val="28"/>
        </w:rPr>
        <w:t>UPON</w:t>
      </w:r>
      <w:r w:rsidRPr="009F52FF">
        <w:rPr>
          <w:rFonts w:ascii="Arial" w:hAnsi="Arial" w:cs="Arial"/>
          <w:bCs/>
          <w:color w:val="auto"/>
          <w:sz w:val="24"/>
          <w:szCs w:val="24"/>
        </w:rPr>
        <w:t xml:space="preserve"> t</w:t>
      </w:r>
      <w:r w:rsidRPr="009F52FF">
        <w:rPr>
          <w:rFonts w:ascii="Arial" w:hAnsi="Arial" w:cs="Arial"/>
          <w:color w:val="auto"/>
          <w:sz w:val="24"/>
          <w:szCs w:val="24"/>
        </w:rPr>
        <w:t xml:space="preserve">he court being satisfied </w:t>
      </w:r>
      <w:bookmarkStart w:id="1" w:name="_Hlk25917259"/>
      <w:r w:rsidRPr="009F52FF">
        <w:rPr>
          <w:rFonts w:ascii="Arial" w:hAnsi="Arial" w:cs="Arial"/>
          <w:color w:val="auto"/>
          <w:sz w:val="24"/>
          <w:szCs w:val="24"/>
        </w:rPr>
        <w:t xml:space="preserve">that </w:t>
      </w:r>
      <w:r w:rsidRPr="009F52FF">
        <w:rPr>
          <w:rFonts w:ascii="Arial" w:hAnsi="Arial" w:cs="Arial"/>
          <w:color w:val="auto"/>
          <w:sz w:val="24"/>
          <w:szCs w:val="24"/>
        </w:rPr>
        <w:fldChar w:fldCharType="begin"/>
      </w:r>
      <w:r w:rsidRPr="009F52FF">
        <w:rPr>
          <w:rFonts w:ascii="Arial" w:hAnsi="Arial" w:cs="Arial"/>
          <w:color w:val="auto"/>
          <w:sz w:val="24"/>
          <w:szCs w:val="24"/>
        </w:rPr>
        <w:instrText xml:space="preserve"> MERGEREC </w:instrText>
      </w:r>
      <w:r w:rsidRPr="009F52FF">
        <w:rPr>
          <w:rFonts w:ascii="Arial" w:hAnsi="Arial" w:cs="Arial"/>
          <w:color w:val="auto"/>
          <w:sz w:val="24"/>
          <w:szCs w:val="24"/>
        </w:rPr>
        <w:fldChar w:fldCharType="separate"/>
      </w:r>
      <w:r w:rsidRPr="009F52FF">
        <w:rPr>
          <w:rFonts w:ascii="Arial" w:hAnsi="Arial" w:cs="Arial"/>
          <w:noProof/>
          <w:color w:val="auto"/>
          <w:sz w:val="24"/>
          <w:szCs w:val="24"/>
        </w:rPr>
        <w:t>«P_FULL_NAME»</w:t>
      </w:r>
      <w:r w:rsidRPr="009F52FF">
        <w:rPr>
          <w:rFonts w:ascii="Arial" w:hAnsi="Arial" w:cs="Arial"/>
          <w:color w:val="auto"/>
          <w:sz w:val="24"/>
          <w:szCs w:val="24"/>
        </w:rPr>
        <w:fldChar w:fldCharType="end"/>
      </w:r>
      <w:bookmarkEnd w:id="1"/>
      <w:r w:rsidRPr="009F52FF">
        <w:rPr>
          <w:rFonts w:ascii="Arial" w:hAnsi="Arial" w:cs="Arial"/>
          <w:color w:val="auto"/>
          <w:sz w:val="24"/>
          <w:szCs w:val="24"/>
        </w:rPr>
        <w:t xml:space="preserve"> lacks capacity to make various decisions for herself in relation to a matter or matters concerning her personal welfare, and that the purpose for which this order is needed cannot be as effectively achieved in a way that is less restrictive of her rights and freedom of action.</w:t>
      </w:r>
    </w:p>
    <w:p w14:paraId="10F67CC4" w14:textId="77777777" w:rsidR="009F52FF" w:rsidRPr="00284169" w:rsidRDefault="009F52FF" w:rsidP="009F52FF">
      <w:pPr>
        <w:rPr>
          <w:rFonts w:ascii="Arial" w:hAnsi="Arial" w:cs="Arial"/>
        </w:rPr>
      </w:pPr>
    </w:p>
    <w:p w14:paraId="5B1D3694" w14:textId="77777777" w:rsidR="009F52FF" w:rsidRPr="00284169" w:rsidRDefault="009F52FF" w:rsidP="009F52FF">
      <w:pPr>
        <w:jc w:val="both"/>
        <w:rPr>
          <w:rFonts w:ascii="Arial" w:hAnsi="Arial" w:cs="Arial"/>
          <w:sz w:val="24"/>
          <w:szCs w:val="24"/>
        </w:rPr>
      </w:pPr>
      <w:r w:rsidRPr="00284169">
        <w:rPr>
          <w:rFonts w:ascii="Arial" w:hAnsi="Arial" w:cs="Arial"/>
          <w:b/>
          <w:sz w:val="28"/>
          <w:szCs w:val="28"/>
        </w:rPr>
        <w:t xml:space="preserve">AND UPON </w:t>
      </w:r>
      <w:r w:rsidRPr="00284169">
        <w:rPr>
          <w:rFonts w:ascii="Arial" w:hAnsi="Arial" w:cs="Arial"/>
          <w:sz w:val="24"/>
          <w:szCs w:val="24"/>
        </w:rPr>
        <w:t xml:space="preserve">the court being satisfied that </w:t>
      </w:r>
      <w:r w:rsidRPr="00284169">
        <w:rPr>
          <w:rFonts w:ascii="Arial" w:hAnsi="Arial" w:cs="Arial"/>
          <w:sz w:val="24"/>
          <w:szCs w:val="24"/>
        </w:rPr>
        <w:fldChar w:fldCharType="begin"/>
      </w:r>
      <w:r w:rsidRPr="00284169">
        <w:rPr>
          <w:rFonts w:ascii="Arial" w:hAnsi="Arial" w:cs="Arial"/>
          <w:sz w:val="24"/>
          <w:szCs w:val="24"/>
        </w:rPr>
        <w:instrText xml:space="preserve"> MERGEREC </w:instrText>
      </w:r>
      <w:r w:rsidRPr="00284169">
        <w:rPr>
          <w:rFonts w:ascii="Arial" w:hAnsi="Arial" w:cs="Arial"/>
          <w:sz w:val="24"/>
          <w:szCs w:val="24"/>
        </w:rPr>
        <w:fldChar w:fldCharType="separate"/>
      </w:r>
      <w:r w:rsidRPr="00284169">
        <w:rPr>
          <w:rFonts w:ascii="Arial" w:hAnsi="Arial" w:cs="Arial"/>
          <w:sz w:val="24"/>
          <w:szCs w:val="24"/>
        </w:rPr>
        <w:t>«P_FULL_NAME»</w:t>
      </w:r>
      <w:r w:rsidRPr="00284169">
        <w:rPr>
          <w:rFonts w:ascii="Arial" w:hAnsi="Arial" w:cs="Arial"/>
          <w:sz w:val="24"/>
          <w:szCs w:val="24"/>
        </w:rPr>
        <w:fldChar w:fldCharType="end"/>
      </w:r>
      <w:r w:rsidRPr="00284169">
        <w:rPr>
          <w:rFonts w:ascii="Arial" w:hAnsi="Arial" w:cs="Arial"/>
          <w:sz w:val="24"/>
          <w:szCs w:val="24"/>
        </w:rPr>
        <w:t xml:space="preserve">’s interests and position can be properly secured without being joined to these proceedings and without making any further direction concerning her participation in these proceedings </w:t>
      </w:r>
    </w:p>
    <w:p w14:paraId="0AC3C1A2" w14:textId="77777777" w:rsidR="009F52FF" w:rsidRPr="00284169" w:rsidRDefault="009F52FF" w:rsidP="009F52FF">
      <w:pPr>
        <w:rPr>
          <w:rFonts w:ascii="Arial" w:hAnsi="Arial" w:cs="Arial"/>
          <w:sz w:val="24"/>
        </w:rPr>
      </w:pPr>
    </w:p>
    <w:p w14:paraId="12E80C9E" w14:textId="77777777" w:rsidR="009F52FF" w:rsidRPr="00284169" w:rsidRDefault="009F52FF" w:rsidP="009F52FF">
      <w:pPr>
        <w:rPr>
          <w:rFonts w:ascii="Arial" w:hAnsi="Arial" w:cs="Arial"/>
          <w:sz w:val="24"/>
        </w:rPr>
      </w:pPr>
    </w:p>
    <w:p w14:paraId="6B38B5AE" w14:textId="77777777" w:rsidR="009F52FF" w:rsidRPr="00284169" w:rsidRDefault="009F52FF" w:rsidP="009F52FF">
      <w:pPr>
        <w:rPr>
          <w:rFonts w:ascii="Arial" w:hAnsi="Arial" w:cs="Arial"/>
          <w:bCs/>
          <w:sz w:val="28"/>
        </w:rPr>
      </w:pPr>
      <w:r w:rsidRPr="00284169">
        <w:rPr>
          <w:rFonts w:ascii="Arial" w:hAnsi="Arial" w:cs="Arial"/>
          <w:b/>
          <w:bCs/>
          <w:sz w:val="28"/>
        </w:rPr>
        <w:t>IT IS ORDERED that :</w:t>
      </w:r>
    </w:p>
    <w:p w14:paraId="799EBB75" w14:textId="77777777" w:rsidR="009F52FF" w:rsidRPr="00284169" w:rsidRDefault="009F52FF" w:rsidP="009F52FF">
      <w:pPr>
        <w:rPr>
          <w:rFonts w:ascii="Arial" w:hAnsi="Arial" w:cs="Arial"/>
          <w:sz w:val="24"/>
          <w:szCs w:val="24"/>
        </w:rPr>
      </w:pPr>
    </w:p>
    <w:p w14:paraId="598A8365" w14:textId="3515B834" w:rsidR="009F52FF" w:rsidRPr="009F52FF" w:rsidRDefault="009F52FF" w:rsidP="009F52FF">
      <w:pPr>
        <w:pStyle w:val="Heading1"/>
        <w:keepLines w:val="0"/>
        <w:numPr>
          <w:ilvl w:val="0"/>
          <w:numId w:val="5"/>
        </w:numPr>
        <w:spacing w:before="0" w:after="0"/>
        <w:ind w:left="284"/>
        <w:rPr>
          <w:rFonts w:ascii="Arial" w:hAnsi="Arial" w:cs="Arial"/>
          <w:color w:val="auto"/>
          <w:sz w:val="28"/>
          <w:szCs w:val="28"/>
        </w:rPr>
      </w:pPr>
      <w:r w:rsidRPr="009F52FF">
        <w:rPr>
          <w:rFonts w:ascii="Arial" w:hAnsi="Arial" w:cs="Arial"/>
          <w:color w:val="auto"/>
          <w:sz w:val="28"/>
          <w:szCs w:val="28"/>
        </w:rPr>
        <w:t>Appointment of deputy</w:t>
      </w:r>
    </w:p>
    <w:p w14:paraId="31DF9854" w14:textId="77777777" w:rsidR="009F52FF" w:rsidRPr="00284169" w:rsidRDefault="009F52FF" w:rsidP="009F52FF">
      <w:pPr>
        <w:rPr>
          <w:rFonts w:ascii="Arial" w:hAnsi="Arial" w:cs="Arial"/>
          <w:sz w:val="24"/>
          <w:szCs w:val="24"/>
        </w:rPr>
      </w:pPr>
    </w:p>
    <w:p w14:paraId="69E391CD" w14:textId="77777777" w:rsidR="009F52FF" w:rsidRPr="00284169" w:rsidRDefault="009F52FF" w:rsidP="009F52FF">
      <w:pPr>
        <w:numPr>
          <w:ilvl w:val="0"/>
          <w:numId w:val="1"/>
        </w:numPr>
        <w:jc w:val="both"/>
        <w:rPr>
          <w:rFonts w:ascii="Arial" w:hAnsi="Arial" w:cs="Arial"/>
          <w:sz w:val="24"/>
        </w:rPr>
      </w:pPr>
      <w:r w:rsidRPr="00284169">
        <w:rPr>
          <w:rFonts w:ascii="Arial" w:hAnsi="Arial" w:cs="Arial"/>
          <w:sz w:val="24"/>
        </w:rPr>
        <w:fldChar w:fldCharType="begin"/>
      </w:r>
      <w:r w:rsidRPr="00284169">
        <w:rPr>
          <w:rFonts w:ascii="Arial" w:hAnsi="Arial" w:cs="Arial"/>
          <w:sz w:val="24"/>
        </w:rPr>
        <w:instrText xml:space="preserve"> MERGEFIELD DEPUTY_FULL_NAME </w:instrText>
      </w:r>
      <w:r w:rsidRPr="00284169">
        <w:rPr>
          <w:rFonts w:ascii="Arial" w:hAnsi="Arial" w:cs="Arial"/>
          <w:sz w:val="24"/>
        </w:rPr>
        <w:fldChar w:fldCharType="separate"/>
      </w:r>
      <w:r w:rsidRPr="00284169">
        <w:rPr>
          <w:rFonts w:ascii="Arial" w:hAnsi="Arial" w:cs="Arial"/>
          <w:noProof/>
          <w:sz w:val="24"/>
        </w:rPr>
        <w:t>«DEPUTY_FULL_NAME»</w:t>
      </w:r>
      <w:r w:rsidRPr="00284169">
        <w:rPr>
          <w:rFonts w:ascii="Arial" w:hAnsi="Arial" w:cs="Arial"/>
          <w:sz w:val="24"/>
        </w:rPr>
        <w:fldChar w:fldCharType="end"/>
      </w:r>
      <w:r w:rsidRPr="00284169">
        <w:rPr>
          <w:rFonts w:ascii="Arial" w:hAnsi="Arial" w:cs="Arial"/>
          <w:sz w:val="24"/>
        </w:rPr>
        <w:t xml:space="preserve"> of </w:t>
      </w:r>
      <w:r w:rsidRPr="00284169">
        <w:rPr>
          <w:rFonts w:ascii="Arial" w:hAnsi="Arial" w:cs="Arial"/>
          <w:sz w:val="24"/>
        </w:rPr>
        <w:fldChar w:fldCharType="begin"/>
      </w:r>
      <w:r w:rsidRPr="00284169">
        <w:rPr>
          <w:rFonts w:ascii="Arial" w:hAnsi="Arial" w:cs="Arial"/>
          <w:sz w:val="24"/>
        </w:rPr>
        <w:instrText xml:space="preserve"> MERGEFIELD ADRS1 </w:instrText>
      </w:r>
      <w:r w:rsidRPr="00284169">
        <w:rPr>
          <w:rFonts w:ascii="Arial" w:hAnsi="Arial" w:cs="Arial"/>
          <w:sz w:val="24"/>
        </w:rPr>
        <w:fldChar w:fldCharType="separate"/>
      </w:r>
      <w:r w:rsidRPr="00284169">
        <w:rPr>
          <w:rFonts w:ascii="Arial" w:hAnsi="Arial" w:cs="Arial"/>
          <w:noProof/>
          <w:sz w:val="24"/>
        </w:rPr>
        <w:t>«ADRS1»</w:t>
      </w:r>
      <w:r w:rsidRPr="00284169">
        <w:rPr>
          <w:rFonts w:ascii="Arial" w:hAnsi="Arial" w:cs="Arial"/>
          <w:sz w:val="24"/>
        </w:rPr>
        <w:fldChar w:fldCharType="end"/>
      </w:r>
      <w:r w:rsidRPr="00284169">
        <w:rPr>
          <w:rFonts w:ascii="Arial" w:hAnsi="Arial" w:cs="Arial"/>
          <w:sz w:val="24"/>
        </w:rPr>
        <w:t xml:space="preserve">, </w:t>
      </w:r>
      <w:r w:rsidRPr="00284169">
        <w:rPr>
          <w:rFonts w:ascii="Arial" w:hAnsi="Arial" w:cs="Arial"/>
          <w:sz w:val="24"/>
        </w:rPr>
        <w:fldChar w:fldCharType="begin"/>
      </w:r>
      <w:r w:rsidRPr="00284169">
        <w:rPr>
          <w:rFonts w:ascii="Arial" w:hAnsi="Arial" w:cs="Arial"/>
          <w:sz w:val="24"/>
        </w:rPr>
        <w:instrText xml:space="preserve"> MERGEFIELD ADRS2 </w:instrText>
      </w:r>
      <w:r w:rsidRPr="00284169">
        <w:rPr>
          <w:rFonts w:ascii="Arial" w:hAnsi="Arial" w:cs="Arial"/>
          <w:sz w:val="24"/>
        </w:rPr>
        <w:fldChar w:fldCharType="separate"/>
      </w:r>
      <w:r w:rsidRPr="00284169">
        <w:rPr>
          <w:rFonts w:ascii="Arial" w:hAnsi="Arial" w:cs="Arial"/>
          <w:noProof/>
          <w:sz w:val="24"/>
        </w:rPr>
        <w:t>«ADRS2»</w:t>
      </w:r>
      <w:r w:rsidRPr="00284169">
        <w:rPr>
          <w:rFonts w:ascii="Arial" w:hAnsi="Arial" w:cs="Arial"/>
          <w:sz w:val="24"/>
        </w:rPr>
        <w:fldChar w:fldCharType="end"/>
      </w:r>
      <w:r w:rsidRPr="00284169">
        <w:rPr>
          <w:rFonts w:ascii="Arial" w:hAnsi="Arial" w:cs="Arial"/>
          <w:sz w:val="24"/>
        </w:rPr>
        <w:t xml:space="preserve">, </w:t>
      </w:r>
      <w:r w:rsidRPr="00284169">
        <w:rPr>
          <w:rFonts w:ascii="Arial" w:hAnsi="Arial" w:cs="Arial"/>
          <w:sz w:val="24"/>
        </w:rPr>
        <w:fldChar w:fldCharType="begin"/>
      </w:r>
      <w:r w:rsidRPr="00284169">
        <w:rPr>
          <w:rFonts w:ascii="Arial" w:hAnsi="Arial" w:cs="Arial"/>
          <w:sz w:val="24"/>
        </w:rPr>
        <w:instrText xml:space="preserve"> MERGEFIELD ADRS3 </w:instrText>
      </w:r>
      <w:r w:rsidRPr="00284169">
        <w:rPr>
          <w:rFonts w:ascii="Arial" w:hAnsi="Arial" w:cs="Arial"/>
          <w:sz w:val="24"/>
        </w:rPr>
        <w:fldChar w:fldCharType="separate"/>
      </w:r>
      <w:r w:rsidRPr="00284169">
        <w:rPr>
          <w:rFonts w:ascii="Arial" w:hAnsi="Arial" w:cs="Arial"/>
          <w:noProof/>
          <w:sz w:val="24"/>
        </w:rPr>
        <w:t>«ADRS3»</w:t>
      </w:r>
      <w:r w:rsidRPr="00284169">
        <w:rPr>
          <w:rFonts w:ascii="Arial" w:hAnsi="Arial" w:cs="Arial"/>
          <w:sz w:val="24"/>
        </w:rPr>
        <w:fldChar w:fldCharType="end"/>
      </w:r>
      <w:r w:rsidRPr="00284169">
        <w:rPr>
          <w:rFonts w:ascii="Arial" w:hAnsi="Arial" w:cs="Arial"/>
          <w:sz w:val="24"/>
        </w:rPr>
        <w:t xml:space="preserve"> </w:t>
      </w:r>
      <w:r w:rsidRPr="00284169">
        <w:rPr>
          <w:rFonts w:ascii="Arial" w:hAnsi="Arial" w:cs="Arial"/>
          <w:sz w:val="24"/>
        </w:rPr>
        <w:fldChar w:fldCharType="begin"/>
      </w:r>
      <w:r w:rsidRPr="00284169">
        <w:rPr>
          <w:rFonts w:ascii="Arial" w:hAnsi="Arial" w:cs="Arial"/>
          <w:sz w:val="24"/>
        </w:rPr>
        <w:instrText xml:space="preserve"> MERGEFIELD ADRS4 </w:instrText>
      </w:r>
      <w:r w:rsidRPr="00284169">
        <w:rPr>
          <w:rFonts w:ascii="Arial" w:hAnsi="Arial" w:cs="Arial"/>
          <w:sz w:val="24"/>
        </w:rPr>
        <w:fldChar w:fldCharType="separate"/>
      </w:r>
      <w:r w:rsidRPr="00284169">
        <w:rPr>
          <w:rFonts w:ascii="Arial" w:hAnsi="Arial" w:cs="Arial"/>
          <w:noProof/>
          <w:sz w:val="24"/>
        </w:rPr>
        <w:t>«ADRS4»</w:t>
      </w:r>
      <w:r w:rsidRPr="00284169">
        <w:rPr>
          <w:rFonts w:ascii="Arial" w:hAnsi="Arial" w:cs="Arial"/>
          <w:sz w:val="24"/>
        </w:rPr>
        <w:fldChar w:fldCharType="end"/>
      </w:r>
      <w:r w:rsidRPr="00284169">
        <w:rPr>
          <w:rFonts w:ascii="Arial" w:hAnsi="Arial" w:cs="Arial"/>
          <w:sz w:val="24"/>
        </w:rPr>
        <w:t xml:space="preserve"> </w:t>
      </w:r>
      <w:r w:rsidRPr="00284169">
        <w:rPr>
          <w:rFonts w:ascii="Arial" w:hAnsi="Arial" w:cs="Arial"/>
          <w:sz w:val="24"/>
        </w:rPr>
        <w:fldChar w:fldCharType="begin"/>
      </w:r>
      <w:r w:rsidRPr="00284169">
        <w:rPr>
          <w:rFonts w:ascii="Arial" w:hAnsi="Arial" w:cs="Arial"/>
          <w:sz w:val="24"/>
        </w:rPr>
        <w:instrText xml:space="preserve"> MERGEFIELD ADRS5 </w:instrText>
      </w:r>
      <w:r w:rsidRPr="00284169">
        <w:rPr>
          <w:rFonts w:ascii="Arial" w:hAnsi="Arial" w:cs="Arial"/>
          <w:sz w:val="24"/>
        </w:rPr>
        <w:fldChar w:fldCharType="separate"/>
      </w:r>
      <w:r w:rsidRPr="00284169">
        <w:rPr>
          <w:rFonts w:ascii="Arial" w:hAnsi="Arial" w:cs="Arial"/>
          <w:noProof/>
          <w:sz w:val="24"/>
        </w:rPr>
        <w:t>«ADRS5»</w:t>
      </w:r>
      <w:r w:rsidRPr="00284169">
        <w:rPr>
          <w:rFonts w:ascii="Arial" w:hAnsi="Arial" w:cs="Arial"/>
          <w:sz w:val="24"/>
        </w:rPr>
        <w:fldChar w:fldCharType="end"/>
      </w:r>
      <w:r w:rsidRPr="00284169">
        <w:rPr>
          <w:rFonts w:ascii="Arial" w:hAnsi="Arial" w:cs="Arial"/>
          <w:sz w:val="24"/>
        </w:rPr>
        <w:t xml:space="preserve"> </w:t>
      </w:r>
      <w:r w:rsidRPr="00284169">
        <w:rPr>
          <w:rFonts w:ascii="Arial" w:hAnsi="Arial" w:cs="Arial"/>
          <w:sz w:val="24"/>
        </w:rPr>
        <w:fldChar w:fldCharType="begin"/>
      </w:r>
      <w:r w:rsidRPr="00284169">
        <w:rPr>
          <w:rFonts w:ascii="Arial" w:hAnsi="Arial" w:cs="Arial"/>
          <w:sz w:val="24"/>
        </w:rPr>
        <w:instrText xml:space="preserve"> MERGEFIELD POSTCODE </w:instrText>
      </w:r>
      <w:r w:rsidRPr="00284169">
        <w:rPr>
          <w:rFonts w:ascii="Arial" w:hAnsi="Arial" w:cs="Arial"/>
          <w:sz w:val="24"/>
        </w:rPr>
        <w:fldChar w:fldCharType="separate"/>
      </w:r>
      <w:r w:rsidRPr="00284169">
        <w:rPr>
          <w:rFonts w:ascii="Arial" w:hAnsi="Arial" w:cs="Arial"/>
          <w:noProof/>
          <w:sz w:val="24"/>
        </w:rPr>
        <w:t>«POSTCODE»</w:t>
      </w:r>
      <w:r w:rsidRPr="00284169">
        <w:rPr>
          <w:rFonts w:ascii="Arial" w:hAnsi="Arial" w:cs="Arial"/>
          <w:sz w:val="24"/>
        </w:rPr>
        <w:fldChar w:fldCharType="end"/>
      </w:r>
      <w:r w:rsidRPr="00284169">
        <w:rPr>
          <w:rFonts w:ascii="Arial" w:hAnsi="Arial" w:cs="Arial"/>
          <w:sz w:val="24"/>
        </w:rPr>
        <w:t xml:space="preserve"> is appointed as deputy (“the deputy”) to make personal welfare decisions on behalf of </w:t>
      </w:r>
      <w:r w:rsidRPr="00284169">
        <w:rPr>
          <w:rFonts w:ascii="Arial" w:hAnsi="Arial" w:cs="Arial"/>
          <w:sz w:val="24"/>
          <w:szCs w:val="24"/>
        </w:rPr>
        <w:fldChar w:fldCharType="begin"/>
      </w:r>
      <w:r w:rsidRPr="00284169">
        <w:rPr>
          <w:rFonts w:ascii="Arial" w:hAnsi="Arial" w:cs="Arial"/>
          <w:sz w:val="24"/>
          <w:szCs w:val="24"/>
        </w:rPr>
        <w:instrText xml:space="preserve"> MERGEREC </w:instrText>
      </w:r>
      <w:r w:rsidRPr="00284169">
        <w:rPr>
          <w:rFonts w:ascii="Arial" w:hAnsi="Arial" w:cs="Arial"/>
          <w:sz w:val="24"/>
          <w:szCs w:val="24"/>
        </w:rPr>
        <w:fldChar w:fldCharType="separate"/>
      </w:r>
      <w:r w:rsidRPr="00284169">
        <w:rPr>
          <w:rFonts w:ascii="Arial" w:hAnsi="Arial" w:cs="Arial"/>
          <w:noProof/>
          <w:sz w:val="24"/>
          <w:szCs w:val="24"/>
        </w:rPr>
        <w:t>«P_FULL_NAME»</w:t>
      </w:r>
      <w:r w:rsidRPr="00284169">
        <w:rPr>
          <w:rFonts w:ascii="Arial" w:hAnsi="Arial" w:cs="Arial"/>
          <w:sz w:val="24"/>
          <w:szCs w:val="24"/>
        </w:rPr>
        <w:fldChar w:fldCharType="end"/>
      </w:r>
      <w:r w:rsidRPr="00284169">
        <w:rPr>
          <w:rFonts w:ascii="Arial" w:hAnsi="Arial" w:cs="Arial"/>
          <w:sz w:val="24"/>
        </w:rPr>
        <w:t xml:space="preserve"> that she is unable to make for herself, subject to the conditions and restrictions set out in the Mental Capacity Act 2005 (“the Act”) and in this order.</w:t>
      </w:r>
    </w:p>
    <w:p w14:paraId="5A5D43A8" w14:textId="77777777" w:rsidR="009F52FF" w:rsidRPr="00284169" w:rsidRDefault="009F52FF" w:rsidP="009F52FF">
      <w:pPr>
        <w:rPr>
          <w:rFonts w:ascii="Arial" w:hAnsi="Arial" w:cs="Arial"/>
          <w:sz w:val="24"/>
        </w:rPr>
      </w:pPr>
    </w:p>
    <w:p w14:paraId="46F96A3C" w14:textId="77777777" w:rsidR="009F52FF" w:rsidRPr="00284169" w:rsidRDefault="009F52FF" w:rsidP="009F52FF">
      <w:pPr>
        <w:numPr>
          <w:ilvl w:val="0"/>
          <w:numId w:val="1"/>
        </w:numPr>
        <w:rPr>
          <w:rFonts w:ascii="Arial" w:hAnsi="Arial" w:cs="Arial"/>
          <w:sz w:val="24"/>
        </w:rPr>
      </w:pPr>
      <w:r w:rsidRPr="00284169">
        <w:rPr>
          <w:rFonts w:ascii="Arial" w:hAnsi="Arial" w:cs="Arial"/>
          <w:sz w:val="24"/>
        </w:rPr>
        <w:t xml:space="preserve">The appointment will last until </w:t>
      </w:r>
      <w:r>
        <w:rPr>
          <w:rFonts w:ascii="Arial" w:hAnsi="Arial" w:cs="Arial"/>
          <w:sz w:val="24"/>
        </w:rPr>
        <w:t>[</w:t>
      </w:r>
      <w:r w:rsidRPr="008D2F8C">
        <w:rPr>
          <w:rFonts w:ascii="Arial" w:hAnsi="Arial" w:cs="Arial"/>
          <w:color w:val="FF0000"/>
          <w:sz w:val="24"/>
        </w:rPr>
        <w:t>further order/ date</w:t>
      </w:r>
      <w:r>
        <w:rPr>
          <w:rFonts w:ascii="Arial" w:hAnsi="Arial" w:cs="Arial"/>
          <w:sz w:val="24"/>
        </w:rPr>
        <w:t>]</w:t>
      </w:r>
      <w:r w:rsidRPr="00284169">
        <w:rPr>
          <w:rFonts w:ascii="Arial" w:hAnsi="Arial" w:cs="Arial"/>
          <w:sz w:val="24"/>
        </w:rPr>
        <w:t>.</w:t>
      </w:r>
    </w:p>
    <w:p w14:paraId="696D5058" w14:textId="77777777" w:rsidR="009F52FF" w:rsidRPr="00284169" w:rsidRDefault="009F52FF" w:rsidP="009F52FF">
      <w:pPr>
        <w:rPr>
          <w:rFonts w:ascii="Arial" w:hAnsi="Arial" w:cs="Arial"/>
          <w:sz w:val="24"/>
          <w:szCs w:val="24"/>
        </w:rPr>
      </w:pPr>
    </w:p>
    <w:p w14:paraId="21B023ED" w14:textId="77777777" w:rsidR="009F52FF" w:rsidRPr="00284169" w:rsidRDefault="009F52FF" w:rsidP="009F52FF">
      <w:pPr>
        <w:numPr>
          <w:ilvl w:val="0"/>
          <w:numId w:val="1"/>
        </w:numPr>
        <w:jc w:val="both"/>
        <w:rPr>
          <w:rFonts w:ascii="Arial" w:hAnsi="Arial" w:cs="Arial"/>
          <w:sz w:val="24"/>
          <w:szCs w:val="24"/>
        </w:rPr>
      </w:pPr>
      <w:r w:rsidRPr="00284169">
        <w:rPr>
          <w:rFonts w:ascii="Arial" w:hAnsi="Arial" w:cs="Arial"/>
          <w:sz w:val="24"/>
          <w:szCs w:val="24"/>
        </w:rPr>
        <w:t>The deputy must apply the principles set out in section 1 of the Act and have regard to the guidance in the Code of Practice to the Act.</w:t>
      </w:r>
    </w:p>
    <w:p w14:paraId="7D5EFA69" w14:textId="77777777" w:rsidR="009F52FF" w:rsidRPr="00284169" w:rsidRDefault="009F52FF" w:rsidP="009F52FF">
      <w:pPr>
        <w:jc w:val="both"/>
        <w:rPr>
          <w:rFonts w:ascii="Arial" w:hAnsi="Arial" w:cs="Arial"/>
          <w:sz w:val="24"/>
          <w:szCs w:val="24"/>
        </w:rPr>
      </w:pPr>
    </w:p>
    <w:p w14:paraId="3FB97AA4" w14:textId="77777777" w:rsidR="009F52FF" w:rsidRPr="00284169" w:rsidRDefault="009F52FF" w:rsidP="009F52FF">
      <w:pPr>
        <w:rPr>
          <w:rFonts w:ascii="Arial" w:hAnsi="Arial" w:cs="Arial"/>
          <w:bCs/>
          <w:sz w:val="24"/>
          <w:szCs w:val="24"/>
        </w:rPr>
      </w:pPr>
    </w:p>
    <w:p w14:paraId="49A2C004" w14:textId="3942CB9F" w:rsidR="009F52FF" w:rsidRPr="009F52FF" w:rsidRDefault="009F52FF" w:rsidP="009F52FF">
      <w:pPr>
        <w:pStyle w:val="Heading1"/>
        <w:keepLines w:val="0"/>
        <w:numPr>
          <w:ilvl w:val="1"/>
          <w:numId w:val="1"/>
        </w:numPr>
        <w:tabs>
          <w:tab w:val="clear" w:pos="1155"/>
          <w:tab w:val="num" w:pos="720"/>
        </w:tabs>
        <w:spacing w:before="0" w:after="0"/>
        <w:ind w:left="426"/>
        <w:rPr>
          <w:rFonts w:ascii="Arial" w:hAnsi="Arial" w:cs="Arial"/>
          <w:b/>
          <w:bCs/>
          <w:color w:val="auto"/>
          <w:sz w:val="28"/>
          <w:szCs w:val="28"/>
        </w:rPr>
      </w:pPr>
      <w:r w:rsidRPr="009F52FF">
        <w:rPr>
          <w:rFonts w:ascii="Arial" w:hAnsi="Arial" w:cs="Arial"/>
          <w:b/>
          <w:bCs/>
          <w:color w:val="auto"/>
          <w:sz w:val="28"/>
          <w:szCs w:val="28"/>
        </w:rPr>
        <w:t>Authority of deputy</w:t>
      </w:r>
    </w:p>
    <w:p w14:paraId="03AD3C83" w14:textId="77777777" w:rsidR="009F52FF" w:rsidRPr="00284169" w:rsidRDefault="009F52FF" w:rsidP="009F52FF">
      <w:pPr>
        <w:pStyle w:val="BodyText"/>
        <w:rPr>
          <w:rFonts w:ascii="Arial" w:hAnsi="Arial" w:cs="Arial"/>
        </w:rPr>
      </w:pPr>
    </w:p>
    <w:p w14:paraId="27F72603" w14:textId="77777777" w:rsidR="009F52FF" w:rsidRPr="00284169" w:rsidRDefault="009F52FF" w:rsidP="009F52FF">
      <w:pPr>
        <w:numPr>
          <w:ilvl w:val="0"/>
          <w:numId w:val="3"/>
        </w:numPr>
        <w:jc w:val="both"/>
        <w:rPr>
          <w:rFonts w:ascii="Arial" w:hAnsi="Arial" w:cs="Arial"/>
          <w:sz w:val="24"/>
        </w:rPr>
      </w:pPr>
      <w:r w:rsidRPr="00284169">
        <w:rPr>
          <w:rFonts w:ascii="Arial" w:hAnsi="Arial" w:cs="Arial"/>
          <w:sz w:val="24"/>
        </w:rPr>
        <w:t xml:space="preserve">The court authorises the deputy to make the following decisions on behalf of  </w:t>
      </w:r>
      <w:r w:rsidRPr="00284169">
        <w:rPr>
          <w:rFonts w:ascii="Arial" w:hAnsi="Arial" w:cs="Arial"/>
          <w:sz w:val="24"/>
          <w:szCs w:val="24"/>
        </w:rPr>
        <w:fldChar w:fldCharType="begin"/>
      </w:r>
      <w:r w:rsidRPr="00284169">
        <w:rPr>
          <w:rFonts w:ascii="Arial" w:hAnsi="Arial" w:cs="Arial"/>
          <w:sz w:val="24"/>
          <w:szCs w:val="24"/>
        </w:rPr>
        <w:instrText xml:space="preserve"> MERGEREC </w:instrText>
      </w:r>
      <w:r w:rsidRPr="00284169">
        <w:rPr>
          <w:rFonts w:ascii="Arial" w:hAnsi="Arial" w:cs="Arial"/>
          <w:sz w:val="24"/>
          <w:szCs w:val="24"/>
        </w:rPr>
        <w:fldChar w:fldCharType="separate"/>
      </w:r>
      <w:r w:rsidRPr="00284169">
        <w:rPr>
          <w:rFonts w:ascii="Arial" w:hAnsi="Arial" w:cs="Arial"/>
          <w:noProof/>
          <w:sz w:val="24"/>
          <w:szCs w:val="24"/>
        </w:rPr>
        <w:t>«P_FULL_NAME»</w:t>
      </w:r>
      <w:r w:rsidRPr="00284169">
        <w:rPr>
          <w:rFonts w:ascii="Arial" w:hAnsi="Arial" w:cs="Arial"/>
          <w:sz w:val="24"/>
          <w:szCs w:val="24"/>
        </w:rPr>
        <w:fldChar w:fldCharType="end"/>
      </w:r>
      <w:r w:rsidRPr="00284169">
        <w:rPr>
          <w:rFonts w:ascii="Arial" w:hAnsi="Arial" w:cs="Arial"/>
          <w:sz w:val="24"/>
        </w:rPr>
        <w:t xml:space="preserve"> </w:t>
      </w:r>
      <w:r w:rsidRPr="00284169">
        <w:rPr>
          <w:rFonts w:ascii="Arial" w:hAnsi="Arial" w:cs="Arial"/>
          <w:b/>
          <w:sz w:val="24"/>
        </w:rPr>
        <w:t>if she is unable to make the decisions for herself when the decision needs to be made</w:t>
      </w:r>
      <w:r w:rsidRPr="00284169">
        <w:rPr>
          <w:rFonts w:ascii="Arial" w:hAnsi="Arial" w:cs="Arial"/>
          <w:sz w:val="24"/>
        </w:rPr>
        <w:t>:</w:t>
      </w:r>
    </w:p>
    <w:p w14:paraId="4F7A1250" w14:textId="77777777" w:rsidR="009F52FF" w:rsidRPr="00284169" w:rsidRDefault="009F52FF" w:rsidP="009F52FF">
      <w:pPr>
        <w:rPr>
          <w:rFonts w:ascii="Arial" w:hAnsi="Arial" w:cs="Arial"/>
          <w:sz w:val="24"/>
        </w:rPr>
      </w:pPr>
    </w:p>
    <w:p w14:paraId="191D5D02" w14:textId="77777777" w:rsidR="009F52FF" w:rsidRPr="00DE5DD3" w:rsidRDefault="009F52FF" w:rsidP="009F52FF">
      <w:pPr>
        <w:ind w:left="357"/>
        <w:rPr>
          <w:rFonts w:ascii="Arial" w:hAnsi="Arial" w:cs="Arial"/>
          <w:color w:val="FF0000"/>
          <w:sz w:val="24"/>
        </w:rPr>
      </w:pPr>
      <w:r w:rsidRPr="00DE5DD3">
        <w:rPr>
          <w:rFonts w:ascii="Arial" w:hAnsi="Arial" w:cs="Arial"/>
          <w:color w:val="FF0000"/>
          <w:sz w:val="24"/>
        </w:rPr>
        <w:t>Identify the authorisations relevant to the case / delete as appropriate, eg</w:t>
      </w:r>
    </w:p>
    <w:p w14:paraId="1685D651" w14:textId="77777777" w:rsidR="009F52FF" w:rsidRDefault="009F52FF" w:rsidP="009F52FF">
      <w:pPr>
        <w:numPr>
          <w:ilvl w:val="1"/>
          <w:numId w:val="3"/>
        </w:numPr>
        <w:rPr>
          <w:rFonts w:ascii="Arial" w:hAnsi="Arial" w:cs="Arial"/>
          <w:sz w:val="24"/>
        </w:rPr>
      </w:pPr>
      <w:r>
        <w:rPr>
          <w:rFonts w:ascii="Arial" w:hAnsi="Arial" w:cs="Arial"/>
          <w:sz w:val="24"/>
        </w:rPr>
        <w:t xml:space="preserve">from available options, where </w:t>
      </w:r>
      <w:sdt>
        <w:sdtPr>
          <w:rPr>
            <w:rFonts w:ascii="Arial" w:hAnsi="Arial" w:cs="Arial"/>
            <w:sz w:val="24"/>
            <w:szCs w:val="24"/>
          </w:rPr>
          <w:alias w:val="&lt;p_he_she&gt;"/>
          <w:tag w:val="&lt;p_he_she&gt;"/>
          <w:id w:val="-684748259"/>
          <w:placeholder>
            <w:docPart w:val="19A6139C5B1443C186B807E611CA64D4"/>
          </w:placeholder>
          <w:text/>
        </w:sdtPr>
        <w:sdtEndPr/>
        <w:sdtContent>
          <w:r w:rsidRPr="00497C54">
            <w:rPr>
              <w:rFonts w:ascii="Arial" w:hAnsi="Arial" w:cs="Arial"/>
              <w:sz w:val="24"/>
              <w:szCs w:val="24"/>
            </w:rPr>
            <w:t>she</w:t>
          </w:r>
        </w:sdtContent>
      </w:sdt>
      <w:r w:rsidRPr="00DE5DD3">
        <w:rPr>
          <w:rFonts w:ascii="Arial" w:hAnsi="Arial" w:cs="Arial"/>
          <w:sz w:val="24"/>
          <w:szCs w:val="24"/>
        </w:rPr>
        <w:t xml:space="preserve"> </w:t>
      </w:r>
      <w:r w:rsidRPr="00DE5DD3">
        <w:rPr>
          <w:rFonts w:ascii="Arial" w:hAnsi="Arial" w:cs="Arial"/>
          <w:sz w:val="24"/>
        </w:rPr>
        <w:t>should live;</w:t>
      </w:r>
    </w:p>
    <w:p w14:paraId="277BAAEF" w14:textId="77777777" w:rsidR="009F52FF" w:rsidRDefault="009F52FF" w:rsidP="009F52FF">
      <w:pPr>
        <w:numPr>
          <w:ilvl w:val="1"/>
          <w:numId w:val="3"/>
        </w:numPr>
        <w:jc w:val="both"/>
        <w:rPr>
          <w:rFonts w:ascii="Arial" w:hAnsi="Arial" w:cs="Arial"/>
          <w:sz w:val="24"/>
        </w:rPr>
      </w:pPr>
      <w:r>
        <w:rPr>
          <w:rFonts w:ascii="Arial" w:hAnsi="Arial" w:cs="Arial"/>
          <w:sz w:val="24"/>
        </w:rPr>
        <w:t xml:space="preserve">from available options, how the care and support necessary to meet </w:t>
      </w:r>
      <w:sdt>
        <w:sdtPr>
          <w:rPr>
            <w:rFonts w:ascii="Arial" w:hAnsi="Arial" w:cs="Arial"/>
            <w:color w:val="000000"/>
            <w:sz w:val="24"/>
            <w:szCs w:val="24"/>
            <w:shd w:val="clear" w:color="auto" w:fill="FFFFFF"/>
          </w:rPr>
          <w:alias w:val="&lt;p_his_her&gt;"/>
          <w:tag w:val="&lt;p_his_her&gt;"/>
          <w:id w:val="2108225767"/>
          <w:placeholder>
            <w:docPart w:val="E66C1EF4B0DF4FA1A779A6761F40F364"/>
          </w:placeholder>
          <w:text/>
        </w:sdtPr>
        <w:sdtEndPr/>
        <w:sdtContent>
          <w:r w:rsidRPr="004448F3">
            <w:rPr>
              <w:rFonts w:ascii="Arial" w:hAnsi="Arial" w:cs="Arial"/>
              <w:color w:val="000000"/>
              <w:sz w:val="24"/>
              <w:szCs w:val="24"/>
              <w:shd w:val="clear" w:color="auto" w:fill="FFFFFF"/>
            </w:rPr>
            <w:t>her</w:t>
          </w:r>
        </w:sdtContent>
      </w:sdt>
      <w:r>
        <w:rPr>
          <w:rFonts w:ascii="Arial" w:hAnsi="Arial" w:cs="Arial"/>
          <w:sz w:val="24"/>
        </w:rPr>
        <w:t xml:space="preserve"> needs should be provided;  </w:t>
      </w:r>
    </w:p>
    <w:p w14:paraId="4E594D91" w14:textId="77777777" w:rsidR="009F52FF" w:rsidRPr="005D0C8E" w:rsidRDefault="009F52FF" w:rsidP="009F52FF">
      <w:pPr>
        <w:numPr>
          <w:ilvl w:val="1"/>
          <w:numId w:val="3"/>
        </w:numPr>
        <w:jc w:val="both"/>
        <w:rPr>
          <w:rFonts w:ascii="Arial" w:hAnsi="Arial" w:cs="Arial"/>
          <w:sz w:val="24"/>
        </w:rPr>
      </w:pPr>
      <w:r w:rsidRPr="005D0C8E">
        <w:rPr>
          <w:rFonts w:ascii="Arial" w:hAnsi="Arial" w:cs="Arial"/>
          <w:sz w:val="24"/>
        </w:rPr>
        <w:t xml:space="preserve">whether </w:t>
      </w:r>
      <w:sdt>
        <w:sdtPr>
          <w:rPr>
            <w:rFonts w:ascii="Arial" w:hAnsi="Arial" w:cs="Arial"/>
            <w:sz w:val="24"/>
            <w:szCs w:val="24"/>
          </w:rPr>
          <w:alias w:val="&lt;p_he_she&gt;"/>
          <w:tag w:val="&lt;p_he_she&gt;"/>
          <w:id w:val="432022708"/>
          <w:placeholder>
            <w:docPart w:val="33F0DBCD9808499285287C51353E9964"/>
          </w:placeholder>
          <w:text/>
        </w:sdtPr>
        <w:sdtEndPr/>
        <w:sdtContent>
          <w:r w:rsidRPr="00497C54">
            <w:rPr>
              <w:rFonts w:ascii="Arial" w:hAnsi="Arial" w:cs="Arial"/>
              <w:sz w:val="24"/>
              <w:szCs w:val="24"/>
            </w:rPr>
            <w:t>she</w:t>
          </w:r>
        </w:sdtContent>
      </w:sdt>
      <w:r w:rsidRPr="00DE5DD3">
        <w:rPr>
          <w:rFonts w:ascii="Arial" w:hAnsi="Arial" w:cs="Arial"/>
          <w:sz w:val="24"/>
          <w:szCs w:val="24"/>
        </w:rPr>
        <w:t xml:space="preserve"> </w:t>
      </w:r>
      <w:r w:rsidRPr="005D0C8E">
        <w:rPr>
          <w:rFonts w:ascii="Arial" w:hAnsi="Arial" w:cs="Arial"/>
          <w:sz w:val="24"/>
        </w:rPr>
        <w:t xml:space="preserve">should take part in particular leisure or social activities which are available to </w:t>
      </w:r>
      <w:sdt>
        <w:sdtPr>
          <w:rPr>
            <w:rFonts w:ascii="Arial" w:hAnsi="Arial" w:cs="Arial"/>
            <w:sz w:val="24"/>
            <w:szCs w:val="24"/>
          </w:rPr>
          <w:alias w:val="&lt;p_him_her&gt;"/>
          <w:tag w:val="&lt;p_him_her&gt;"/>
          <w:id w:val="-593243001"/>
          <w:placeholder>
            <w:docPart w:val="365483267976408993F4D2E898B9412D"/>
          </w:placeholder>
          <w:text/>
        </w:sdtPr>
        <w:sdtEndPr/>
        <w:sdtContent>
          <w:r w:rsidRPr="000C583F">
            <w:rPr>
              <w:rFonts w:ascii="Arial" w:hAnsi="Arial" w:cs="Arial"/>
              <w:sz w:val="24"/>
              <w:szCs w:val="24"/>
            </w:rPr>
            <w:t>her</w:t>
          </w:r>
        </w:sdtContent>
      </w:sdt>
      <w:r w:rsidRPr="005D0C8E">
        <w:rPr>
          <w:rFonts w:ascii="Arial" w:hAnsi="Arial" w:cs="Arial"/>
          <w:sz w:val="24"/>
        </w:rPr>
        <w:t>;</w:t>
      </w:r>
    </w:p>
    <w:p w14:paraId="53019D19" w14:textId="77777777" w:rsidR="009F52FF" w:rsidRPr="005D0C8E" w:rsidRDefault="0083377E" w:rsidP="009F52FF">
      <w:pPr>
        <w:numPr>
          <w:ilvl w:val="1"/>
          <w:numId w:val="3"/>
        </w:numPr>
        <w:jc w:val="both"/>
        <w:rPr>
          <w:rFonts w:ascii="Arial" w:hAnsi="Arial" w:cs="Arial"/>
          <w:sz w:val="24"/>
        </w:rPr>
      </w:pPr>
      <w:sdt>
        <w:sdtPr>
          <w:rPr>
            <w:rFonts w:ascii="Arial" w:hAnsi="Arial" w:cs="Arial"/>
            <w:color w:val="000000"/>
            <w:sz w:val="24"/>
            <w:szCs w:val="24"/>
            <w:shd w:val="clear" w:color="auto" w:fill="FFFFFF"/>
          </w:rPr>
          <w:alias w:val="&lt;p_his_her&gt;"/>
          <w:tag w:val="&lt;p_his_her&gt;"/>
          <w:id w:val="361720734"/>
          <w:placeholder>
            <w:docPart w:val="FE0C269BA874492CB2EF978CD480D262"/>
          </w:placeholder>
          <w:text/>
        </w:sdtPr>
        <w:sdtEndPr/>
        <w:sdtContent>
          <w:r w:rsidR="009F52FF" w:rsidRPr="004448F3">
            <w:rPr>
              <w:rFonts w:ascii="Arial" w:hAnsi="Arial" w:cs="Arial"/>
              <w:color w:val="000000"/>
              <w:sz w:val="24"/>
              <w:szCs w:val="24"/>
              <w:shd w:val="clear" w:color="auto" w:fill="FFFFFF"/>
            </w:rPr>
            <w:t>her</w:t>
          </w:r>
        </w:sdtContent>
      </w:sdt>
      <w:r w:rsidR="009F52FF">
        <w:rPr>
          <w:rFonts w:ascii="Arial" w:hAnsi="Arial" w:cs="Arial"/>
          <w:sz w:val="24"/>
          <w:szCs w:val="24"/>
        </w:rPr>
        <w:t xml:space="preserve"> </w:t>
      </w:r>
      <w:r w:rsidR="009F52FF" w:rsidRPr="005D0C8E">
        <w:rPr>
          <w:rFonts w:ascii="Arial" w:hAnsi="Arial" w:cs="Arial"/>
          <w:sz w:val="24"/>
        </w:rPr>
        <w:t xml:space="preserve">access to and use of the internet and social media, including restrictions to be used on any devices available for </w:t>
      </w:r>
      <w:sdt>
        <w:sdtPr>
          <w:rPr>
            <w:rFonts w:ascii="Arial" w:hAnsi="Arial" w:cs="Arial"/>
            <w:color w:val="000000"/>
            <w:sz w:val="24"/>
            <w:szCs w:val="24"/>
            <w:shd w:val="clear" w:color="auto" w:fill="FFFFFF"/>
          </w:rPr>
          <w:alias w:val="&lt;p_his_her&gt;"/>
          <w:tag w:val="&lt;p_his_her&gt;"/>
          <w:id w:val="979118838"/>
          <w:placeholder>
            <w:docPart w:val="389D36D62D8F4ACB8D0F53716111A5AE"/>
          </w:placeholder>
          <w:text/>
        </w:sdtPr>
        <w:sdtEndPr/>
        <w:sdtContent>
          <w:r w:rsidR="009F52FF" w:rsidRPr="004448F3">
            <w:rPr>
              <w:rFonts w:ascii="Arial" w:hAnsi="Arial" w:cs="Arial"/>
              <w:color w:val="000000"/>
              <w:sz w:val="24"/>
              <w:szCs w:val="24"/>
              <w:shd w:val="clear" w:color="auto" w:fill="FFFFFF"/>
            </w:rPr>
            <w:t>her</w:t>
          </w:r>
        </w:sdtContent>
      </w:sdt>
      <w:r w:rsidR="009F52FF" w:rsidRPr="00DE5DD3">
        <w:rPr>
          <w:rFonts w:ascii="Arial" w:hAnsi="Arial" w:cs="Arial"/>
          <w:sz w:val="24"/>
          <w:szCs w:val="24"/>
        </w:rPr>
        <w:t xml:space="preserve"> </w:t>
      </w:r>
      <w:r w:rsidR="009F52FF" w:rsidRPr="005D0C8E">
        <w:rPr>
          <w:rFonts w:ascii="Arial" w:hAnsi="Arial" w:cs="Arial"/>
          <w:sz w:val="24"/>
        </w:rPr>
        <w:t>use;</w:t>
      </w:r>
    </w:p>
    <w:p w14:paraId="7FF4B7B9" w14:textId="77777777" w:rsidR="009F52FF" w:rsidRPr="005D0C8E" w:rsidRDefault="009F52FF" w:rsidP="009F52FF">
      <w:pPr>
        <w:numPr>
          <w:ilvl w:val="1"/>
          <w:numId w:val="3"/>
        </w:numPr>
        <w:jc w:val="both"/>
        <w:rPr>
          <w:rFonts w:ascii="Arial" w:hAnsi="Arial" w:cs="Arial"/>
          <w:sz w:val="24"/>
        </w:rPr>
      </w:pPr>
      <w:r w:rsidRPr="005D0C8E">
        <w:rPr>
          <w:rFonts w:ascii="Arial" w:hAnsi="Arial" w:cs="Arial"/>
          <w:sz w:val="24"/>
        </w:rPr>
        <w:t xml:space="preserve">requesting provision of such </w:t>
      </w:r>
      <w:r w:rsidRPr="005D0C8E">
        <w:rPr>
          <w:rFonts w:ascii="Arial" w:hAnsi="Arial" w:cs="Arial"/>
          <w:color w:val="FF0000"/>
          <w:sz w:val="24"/>
        </w:rPr>
        <w:t xml:space="preserve">social / medical </w:t>
      </w:r>
      <w:r w:rsidRPr="005D0C8E">
        <w:rPr>
          <w:rFonts w:ascii="Arial" w:hAnsi="Arial" w:cs="Arial"/>
          <w:sz w:val="24"/>
        </w:rPr>
        <w:t xml:space="preserve">records, reports and information as </w:t>
      </w:r>
      <w:sdt>
        <w:sdtPr>
          <w:rPr>
            <w:rFonts w:ascii="Arial" w:hAnsi="Arial" w:cs="Arial"/>
            <w:sz w:val="24"/>
            <w:szCs w:val="24"/>
          </w:rPr>
          <w:alias w:val="&lt;patient_full_name&gt;"/>
          <w:tag w:val="&lt;patient_full_name&gt;"/>
          <w:id w:val="-1097945247"/>
          <w:placeholder>
            <w:docPart w:val="10D2B92EEDCC4F0BB3DA9E59D761B05C"/>
          </w:placeholder>
          <w:text/>
        </w:sdtPr>
        <w:sdtEndPr/>
        <w:sdtContent>
          <w:r w:rsidRPr="00FC411C">
            <w:rPr>
              <w:rFonts w:ascii="Arial" w:hAnsi="Arial" w:cs="Arial"/>
              <w:sz w:val="24"/>
              <w:szCs w:val="24"/>
            </w:rPr>
            <w:t>«P_FULL_NAME»</w:t>
          </w:r>
        </w:sdtContent>
      </w:sdt>
      <w:r>
        <w:rPr>
          <w:rFonts w:ascii="Arial" w:hAnsi="Arial" w:cs="Arial"/>
          <w:sz w:val="24"/>
        </w:rPr>
        <w:t xml:space="preserve"> </w:t>
      </w:r>
      <w:r w:rsidRPr="005D0C8E">
        <w:rPr>
          <w:rFonts w:ascii="Arial" w:hAnsi="Arial" w:cs="Arial"/>
          <w:sz w:val="24"/>
        </w:rPr>
        <w:t xml:space="preserve">would be entitled to request for </w:t>
      </w:r>
      <w:sdt>
        <w:sdtPr>
          <w:rPr>
            <w:rFonts w:ascii="Arial" w:hAnsi="Arial" w:cs="Arial"/>
            <w:noProof/>
            <w:sz w:val="24"/>
          </w:rPr>
          <w:alias w:val="&lt;p_himself_herself&gt;"/>
          <w:tag w:val="&lt;p_himself_herself&gt;"/>
          <w:id w:val="1897935210"/>
          <w:placeholder>
            <w:docPart w:val="80DB20E969F94819AA90FEE7CF7B613D"/>
          </w:placeholder>
          <w:text/>
        </w:sdtPr>
        <w:sdtEndPr/>
        <w:sdtContent>
          <w:r w:rsidRPr="0069029C">
            <w:rPr>
              <w:rFonts w:ascii="Arial" w:hAnsi="Arial" w:cs="Arial"/>
              <w:noProof/>
              <w:sz w:val="24"/>
            </w:rPr>
            <w:t>herself</w:t>
          </w:r>
        </w:sdtContent>
      </w:sdt>
      <w:r w:rsidRPr="005D0C8E">
        <w:rPr>
          <w:rFonts w:ascii="Arial" w:hAnsi="Arial" w:cs="Arial"/>
          <w:sz w:val="24"/>
        </w:rPr>
        <w:t xml:space="preserve"> if </w:t>
      </w:r>
      <w:sdt>
        <w:sdtPr>
          <w:rPr>
            <w:rFonts w:ascii="Arial" w:hAnsi="Arial" w:cs="Arial"/>
            <w:sz w:val="24"/>
            <w:szCs w:val="24"/>
          </w:rPr>
          <w:alias w:val="&lt;p_he_she&gt;"/>
          <w:tag w:val="&lt;p_he_she&gt;"/>
          <w:id w:val="456684481"/>
          <w:placeholder>
            <w:docPart w:val="2C36EB982C064676AD2DAD89131FA365"/>
          </w:placeholder>
          <w:text/>
        </w:sdtPr>
        <w:sdtEndPr/>
        <w:sdtContent>
          <w:r w:rsidRPr="00497C54">
            <w:rPr>
              <w:rFonts w:ascii="Arial" w:hAnsi="Arial" w:cs="Arial"/>
              <w:sz w:val="24"/>
              <w:szCs w:val="24"/>
            </w:rPr>
            <w:t>she</w:t>
          </w:r>
        </w:sdtContent>
      </w:sdt>
      <w:r w:rsidRPr="005D0C8E">
        <w:rPr>
          <w:rFonts w:ascii="Arial" w:hAnsi="Arial" w:cs="Arial"/>
          <w:sz w:val="24"/>
        </w:rPr>
        <w:t xml:space="preserve"> had capacity to do so, and receiving such documents on </w:t>
      </w:r>
      <w:sdt>
        <w:sdtPr>
          <w:rPr>
            <w:rFonts w:ascii="Arial" w:hAnsi="Arial" w:cs="Arial"/>
            <w:color w:val="000000"/>
            <w:sz w:val="24"/>
            <w:szCs w:val="24"/>
            <w:shd w:val="clear" w:color="auto" w:fill="FFFFFF"/>
          </w:rPr>
          <w:alias w:val="&lt;p_his_her&gt;"/>
          <w:tag w:val="&lt;p_his_her&gt;"/>
          <w:id w:val="1115333902"/>
          <w:placeholder>
            <w:docPart w:val="7A3FE82F081D41E498C177F11275668D"/>
          </w:placeholder>
          <w:text/>
        </w:sdtPr>
        <w:sdtEndPr/>
        <w:sdtContent>
          <w:r w:rsidRPr="004448F3">
            <w:rPr>
              <w:rFonts w:ascii="Arial" w:hAnsi="Arial" w:cs="Arial"/>
              <w:color w:val="000000"/>
              <w:sz w:val="24"/>
              <w:szCs w:val="24"/>
              <w:shd w:val="clear" w:color="auto" w:fill="FFFFFF"/>
            </w:rPr>
            <w:t>her</w:t>
          </w:r>
        </w:sdtContent>
      </w:sdt>
      <w:r w:rsidRPr="00DE5DD3">
        <w:rPr>
          <w:rFonts w:ascii="Arial" w:hAnsi="Arial" w:cs="Arial"/>
          <w:sz w:val="24"/>
          <w:szCs w:val="24"/>
        </w:rPr>
        <w:t xml:space="preserve"> </w:t>
      </w:r>
      <w:r w:rsidRPr="005D0C8E">
        <w:rPr>
          <w:rFonts w:ascii="Arial" w:hAnsi="Arial" w:cs="Arial"/>
          <w:sz w:val="24"/>
        </w:rPr>
        <w:t>behalf;</w:t>
      </w:r>
    </w:p>
    <w:p w14:paraId="6A3926C5" w14:textId="77777777" w:rsidR="009F52FF" w:rsidRPr="005D0C8E" w:rsidRDefault="009F52FF" w:rsidP="009F52FF">
      <w:pPr>
        <w:numPr>
          <w:ilvl w:val="1"/>
          <w:numId w:val="3"/>
        </w:numPr>
        <w:jc w:val="both"/>
        <w:rPr>
          <w:rFonts w:ascii="Arial" w:hAnsi="Arial" w:cs="Arial"/>
          <w:sz w:val="24"/>
        </w:rPr>
      </w:pPr>
      <w:r w:rsidRPr="005D0C8E">
        <w:rPr>
          <w:rFonts w:ascii="Arial" w:hAnsi="Arial" w:cs="Arial"/>
          <w:sz w:val="24"/>
        </w:rPr>
        <w:t>consent, or refusal of consent, to [</w:t>
      </w:r>
      <w:r w:rsidRPr="005D0C8E">
        <w:rPr>
          <w:rFonts w:ascii="Arial" w:hAnsi="Arial" w:cs="Arial"/>
          <w:color w:val="FF0000"/>
          <w:sz w:val="24"/>
        </w:rPr>
        <w:t>a particular medical or dental treatment</w:t>
      </w:r>
      <w:r w:rsidRPr="005D0C8E">
        <w:rPr>
          <w:rFonts w:ascii="Arial" w:hAnsi="Arial" w:cs="Arial"/>
          <w:sz w:val="24"/>
        </w:rPr>
        <w:t xml:space="preserve">] / medical and/or dental examination and treatment] on </w:t>
      </w:r>
      <w:sdt>
        <w:sdtPr>
          <w:rPr>
            <w:rFonts w:ascii="Arial" w:hAnsi="Arial" w:cs="Arial"/>
            <w:color w:val="000000"/>
            <w:sz w:val="24"/>
            <w:szCs w:val="24"/>
            <w:shd w:val="clear" w:color="auto" w:fill="FFFFFF"/>
          </w:rPr>
          <w:alias w:val="&lt;p_his_her&gt;"/>
          <w:tag w:val="&lt;p_his_her&gt;"/>
          <w:id w:val="114339069"/>
          <w:placeholder>
            <w:docPart w:val="6562488591C24BB58D66AEEE200D386F"/>
          </w:placeholder>
          <w:text/>
        </w:sdtPr>
        <w:sdtEndPr/>
        <w:sdtContent>
          <w:r w:rsidRPr="004448F3">
            <w:rPr>
              <w:rFonts w:ascii="Arial" w:hAnsi="Arial" w:cs="Arial"/>
              <w:color w:val="000000"/>
              <w:sz w:val="24"/>
              <w:szCs w:val="24"/>
              <w:shd w:val="clear" w:color="auto" w:fill="FFFFFF"/>
            </w:rPr>
            <w:t>her</w:t>
          </w:r>
        </w:sdtContent>
      </w:sdt>
      <w:r w:rsidRPr="00DE5DD3">
        <w:rPr>
          <w:rFonts w:ascii="Arial" w:hAnsi="Arial" w:cs="Arial"/>
          <w:sz w:val="24"/>
          <w:szCs w:val="24"/>
        </w:rPr>
        <w:t xml:space="preserve"> </w:t>
      </w:r>
      <w:r w:rsidRPr="005D0C8E">
        <w:rPr>
          <w:rFonts w:ascii="Arial" w:hAnsi="Arial" w:cs="Arial"/>
          <w:sz w:val="24"/>
        </w:rPr>
        <w:t>behalf (subject to paragraph 2(d)(iv) below);</w:t>
      </w:r>
    </w:p>
    <w:p w14:paraId="2D91496E" w14:textId="77777777" w:rsidR="009F52FF" w:rsidRPr="005D0C8E" w:rsidRDefault="009F52FF" w:rsidP="009F52FF">
      <w:pPr>
        <w:numPr>
          <w:ilvl w:val="1"/>
          <w:numId w:val="3"/>
        </w:numPr>
        <w:jc w:val="both"/>
        <w:rPr>
          <w:rFonts w:ascii="Arial" w:hAnsi="Arial" w:cs="Arial"/>
          <w:sz w:val="24"/>
        </w:rPr>
      </w:pPr>
      <w:r w:rsidRPr="005D0C8E">
        <w:rPr>
          <w:rFonts w:ascii="Arial" w:hAnsi="Arial" w:cs="Arial"/>
          <w:sz w:val="24"/>
        </w:rPr>
        <w:t xml:space="preserve">the making and conduct of formal complaints about </w:t>
      </w:r>
      <w:sdt>
        <w:sdtPr>
          <w:rPr>
            <w:rFonts w:ascii="Arial" w:hAnsi="Arial" w:cs="Arial"/>
            <w:color w:val="000000"/>
            <w:sz w:val="24"/>
            <w:szCs w:val="24"/>
            <w:shd w:val="clear" w:color="auto" w:fill="FFFFFF"/>
          </w:rPr>
          <w:alias w:val="&lt;p_his_her&gt;"/>
          <w:tag w:val="&lt;p_his_her&gt;"/>
          <w:id w:val="-423875918"/>
          <w:placeholder>
            <w:docPart w:val="09AA31774AA546218E426FF320E939C1"/>
          </w:placeholder>
          <w:text/>
        </w:sdtPr>
        <w:sdtEndPr/>
        <w:sdtContent>
          <w:r w:rsidRPr="004448F3">
            <w:rPr>
              <w:rFonts w:ascii="Arial" w:hAnsi="Arial" w:cs="Arial"/>
              <w:color w:val="000000"/>
              <w:sz w:val="24"/>
              <w:szCs w:val="24"/>
              <w:shd w:val="clear" w:color="auto" w:fill="FFFFFF"/>
            </w:rPr>
            <w:t>her</w:t>
          </w:r>
        </w:sdtContent>
      </w:sdt>
      <w:r w:rsidRPr="00DE5DD3">
        <w:rPr>
          <w:rFonts w:ascii="Arial" w:hAnsi="Arial" w:cs="Arial"/>
          <w:sz w:val="24"/>
          <w:szCs w:val="24"/>
        </w:rPr>
        <w:t xml:space="preserve"> </w:t>
      </w:r>
      <w:r w:rsidRPr="005D0C8E">
        <w:rPr>
          <w:rFonts w:ascii="Arial" w:hAnsi="Arial" w:cs="Arial"/>
          <w:sz w:val="24"/>
        </w:rPr>
        <w:t>care or treatment;</w:t>
      </w:r>
    </w:p>
    <w:p w14:paraId="39BAD016" w14:textId="77777777" w:rsidR="009F52FF" w:rsidRPr="005D0C8E" w:rsidRDefault="009F52FF" w:rsidP="009F52FF">
      <w:pPr>
        <w:numPr>
          <w:ilvl w:val="1"/>
          <w:numId w:val="3"/>
        </w:numPr>
        <w:jc w:val="both"/>
        <w:rPr>
          <w:rFonts w:ascii="Arial" w:hAnsi="Arial" w:cs="Arial"/>
          <w:sz w:val="24"/>
        </w:rPr>
      </w:pPr>
      <w:r w:rsidRPr="005D0C8E">
        <w:rPr>
          <w:rFonts w:ascii="Arial" w:hAnsi="Arial" w:cs="Arial"/>
          <w:sz w:val="24"/>
        </w:rPr>
        <w:t>[</w:t>
      </w:r>
      <w:r w:rsidRPr="005D0C8E">
        <w:rPr>
          <w:rFonts w:ascii="Arial" w:hAnsi="Arial" w:cs="Arial"/>
          <w:color w:val="FF0000"/>
          <w:sz w:val="24"/>
        </w:rPr>
        <w:t>Particular decision relevant to the case</w:t>
      </w:r>
      <w:r w:rsidRPr="005D0C8E">
        <w:rPr>
          <w:rFonts w:ascii="Arial" w:hAnsi="Arial" w:cs="Arial"/>
          <w:sz w:val="24"/>
        </w:rPr>
        <w:t>]</w:t>
      </w:r>
    </w:p>
    <w:p w14:paraId="4ECDAEA3" w14:textId="77777777" w:rsidR="009F52FF" w:rsidRPr="00284169" w:rsidRDefault="009F52FF" w:rsidP="009F52FF">
      <w:pPr>
        <w:rPr>
          <w:rFonts w:ascii="Arial" w:hAnsi="Arial" w:cs="Arial"/>
          <w:sz w:val="24"/>
        </w:rPr>
      </w:pPr>
    </w:p>
    <w:p w14:paraId="43B18A77" w14:textId="77777777" w:rsidR="009F52FF" w:rsidRPr="00284169" w:rsidRDefault="009F52FF" w:rsidP="009F52FF">
      <w:pPr>
        <w:numPr>
          <w:ilvl w:val="0"/>
          <w:numId w:val="3"/>
        </w:numPr>
        <w:jc w:val="both"/>
        <w:rPr>
          <w:rFonts w:ascii="Arial" w:hAnsi="Arial" w:cs="Arial"/>
          <w:sz w:val="24"/>
        </w:rPr>
      </w:pPr>
      <w:r w:rsidRPr="00284169">
        <w:rPr>
          <w:rFonts w:ascii="Arial" w:hAnsi="Arial" w:cs="Arial"/>
          <w:sz w:val="24"/>
        </w:rPr>
        <w:t>For the purpose of giving effect to any of these decisions the deputy may execute or sign any necessary deeds or documents.</w:t>
      </w:r>
    </w:p>
    <w:p w14:paraId="0D19DC9D" w14:textId="77777777" w:rsidR="009F52FF" w:rsidRPr="00284169" w:rsidRDefault="009F52FF" w:rsidP="009F52FF">
      <w:pPr>
        <w:rPr>
          <w:rFonts w:ascii="Arial" w:hAnsi="Arial" w:cs="Arial"/>
          <w:sz w:val="24"/>
        </w:rPr>
      </w:pPr>
    </w:p>
    <w:p w14:paraId="34311D4C" w14:textId="77777777" w:rsidR="009F52FF" w:rsidRPr="00284169" w:rsidRDefault="009F52FF" w:rsidP="009F52FF">
      <w:pPr>
        <w:numPr>
          <w:ilvl w:val="0"/>
          <w:numId w:val="3"/>
        </w:numPr>
        <w:jc w:val="both"/>
        <w:rPr>
          <w:rFonts w:ascii="Arial" w:hAnsi="Arial" w:cs="Arial"/>
          <w:sz w:val="24"/>
        </w:rPr>
      </w:pPr>
      <w:r w:rsidRPr="00284169">
        <w:rPr>
          <w:rFonts w:ascii="Arial" w:hAnsi="Arial" w:cs="Arial"/>
          <w:sz w:val="24"/>
        </w:rPr>
        <w:t xml:space="preserve">The deputy does not have authority to make a decision on behalf of </w:t>
      </w:r>
      <w:r w:rsidRPr="00284169">
        <w:rPr>
          <w:rFonts w:ascii="Arial" w:hAnsi="Arial" w:cs="Arial"/>
          <w:sz w:val="24"/>
          <w:szCs w:val="24"/>
        </w:rPr>
        <w:fldChar w:fldCharType="begin"/>
      </w:r>
      <w:r w:rsidRPr="00284169">
        <w:rPr>
          <w:rFonts w:ascii="Arial" w:hAnsi="Arial" w:cs="Arial"/>
          <w:sz w:val="24"/>
          <w:szCs w:val="24"/>
        </w:rPr>
        <w:instrText xml:space="preserve"> MERGEREC </w:instrText>
      </w:r>
      <w:r w:rsidRPr="00284169">
        <w:rPr>
          <w:rFonts w:ascii="Arial" w:hAnsi="Arial" w:cs="Arial"/>
          <w:sz w:val="24"/>
          <w:szCs w:val="24"/>
        </w:rPr>
        <w:fldChar w:fldCharType="separate"/>
      </w:r>
      <w:r w:rsidRPr="00284169">
        <w:rPr>
          <w:rFonts w:ascii="Arial" w:hAnsi="Arial" w:cs="Arial"/>
          <w:noProof/>
          <w:sz w:val="24"/>
          <w:szCs w:val="24"/>
        </w:rPr>
        <w:t>«P_FULL_NAME»</w:t>
      </w:r>
      <w:r w:rsidRPr="00284169">
        <w:rPr>
          <w:rFonts w:ascii="Arial" w:hAnsi="Arial" w:cs="Arial"/>
          <w:sz w:val="24"/>
          <w:szCs w:val="24"/>
        </w:rPr>
        <w:fldChar w:fldCharType="end"/>
      </w:r>
      <w:r w:rsidRPr="00284169">
        <w:rPr>
          <w:rFonts w:ascii="Arial" w:hAnsi="Arial" w:cs="Arial"/>
          <w:sz w:val="24"/>
        </w:rPr>
        <w:t xml:space="preserve"> in relation to a matter if the deputy knows or has reasonable grounds for believing that she has capacity in relation to the matter.</w:t>
      </w:r>
    </w:p>
    <w:p w14:paraId="5B3DB12B" w14:textId="77777777" w:rsidR="009F52FF" w:rsidRPr="00284169" w:rsidRDefault="009F52FF" w:rsidP="009F52FF">
      <w:pPr>
        <w:rPr>
          <w:rFonts w:ascii="Arial" w:hAnsi="Arial" w:cs="Arial"/>
          <w:sz w:val="24"/>
        </w:rPr>
      </w:pPr>
    </w:p>
    <w:p w14:paraId="68C2A02D" w14:textId="77777777" w:rsidR="009F52FF" w:rsidRPr="00284169" w:rsidRDefault="009F52FF" w:rsidP="009F52FF">
      <w:pPr>
        <w:numPr>
          <w:ilvl w:val="0"/>
          <w:numId w:val="3"/>
        </w:numPr>
        <w:jc w:val="both"/>
        <w:rPr>
          <w:rFonts w:ascii="Arial" w:hAnsi="Arial" w:cs="Arial"/>
          <w:sz w:val="24"/>
        </w:rPr>
      </w:pPr>
      <w:r w:rsidRPr="00284169">
        <w:rPr>
          <w:rFonts w:ascii="Arial" w:hAnsi="Arial" w:cs="Arial"/>
          <w:sz w:val="24"/>
        </w:rPr>
        <w:t xml:space="preserve">The deputy does not have the authority to make the following decisions or do the following things in relation to </w:t>
      </w:r>
      <w:r w:rsidRPr="00284169">
        <w:rPr>
          <w:rFonts w:ascii="Arial" w:hAnsi="Arial" w:cs="Arial"/>
          <w:sz w:val="24"/>
          <w:szCs w:val="24"/>
        </w:rPr>
        <w:fldChar w:fldCharType="begin"/>
      </w:r>
      <w:r w:rsidRPr="00284169">
        <w:rPr>
          <w:rFonts w:ascii="Arial" w:hAnsi="Arial" w:cs="Arial"/>
          <w:sz w:val="24"/>
          <w:szCs w:val="24"/>
        </w:rPr>
        <w:instrText xml:space="preserve"> MERGEREC </w:instrText>
      </w:r>
      <w:r w:rsidRPr="00284169">
        <w:rPr>
          <w:rFonts w:ascii="Arial" w:hAnsi="Arial" w:cs="Arial"/>
          <w:sz w:val="24"/>
          <w:szCs w:val="24"/>
        </w:rPr>
        <w:fldChar w:fldCharType="separate"/>
      </w:r>
      <w:r w:rsidRPr="00284169">
        <w:rPr>
          <w:rFonts w:ascii="Arial" w:hAnsi="Arial" w:cs="Arial"/>
          <w:noProof/>
          <w:sz w:val="24"/>
          <w:szCs w:val="24"/>
        </w:rPr>
        <w:t>«P_FULL_NAME»</w:t>
      </w:r>
      <w:r w:rsidRPr="00284169">
        <w:rPr>
          <w:rFonts w:ascii="Arial" w:hAnsi="Arial" w:cs="Arial"/>
          <w:sz w:val="24"/>
          <w:szCs w:val="24"/>
        </w:rPr>
        <w:fldChar w:fldCharType="end"/>
      </w:r>
      <w:r w:rsidRPr="00284169">
        <w:rPr>
          <w:rFonts w:ascii="Arial" w:hAnsi="Arial" w:cs="Arial"/>
          <w:sz w:val="24"/>
        </w:rPr>
        <w:t xml:space="preserve"> :</w:t>
      </w:r>
    </w:p>
    <w:p w14:paraId="0D87CB39" w14:textId="77777777" w:rsidR="009F52FF" w:rsidRPr="00284169" w:rsidRDefault="009F52FF" w:rsidP="009F52FF">
      <w:pPr>
        <w:rPr>
          <w:rFonts w:ascii="Arial" w:hAnsi="Arial" w:cs="Arial"/>
          <w:sz w:val="24"/>
        </w:rPr>
      </w:pPr>
    </w:p>
    <w:p w14:paraId="2D8BFA43" w14:textId="77777777" w:rsidR="009F52FF" w:rsidRPr="00284169" w:rsidRDefault="009F52FF" w:rsidP="009F52FF">
      <w:pPr>
        <w:numPr>
          <w:ilvl w:val="0"/>
          <w:numId w:val="4"/>
        </w:numPr>
        <w:jc w:val="both"/>
        <w:rPr>
          <w:rFonts w:ascii="Arial" w:hAnsi="Arial" w:cs="Arial"/>
          <w:sz w:val="24"/>
        </w:rPr>
      </w:pPr>
      <w:r w:rsidRPr="00284169">
        <w:rPr>
          <w:rFonts w:ascii="Arial" w:hAnsi="Arial" w:cs="Arial"/>
          <w:sz w:val="24"/>
        </w:rPr>
        <w:t>to prohibit any person from having contact with her;</w:t>
      </w:r>
    </w:p>
    <w:p w14:paraId="6E0CAACA" w14:textId="77777777" w:rsidR="009F52FF" w:rsidRPr="00284169" w:rsidRDefault="009F52FF" w:rsidP="009F52FF">
      <w:pPr>
        <w:numPr>
          <w:ilvl w:val="0"/>
          <w:numId w:val="4"/>
        </w:numPr>
        <w:jc w:val="both"/>
        <w:rPr>
          <w:rFonts w:ascii="Arial" w:hAnsi="Arial" w:cs="Arial"/>
          <w:sz w:val="24"/>
        </w:rPr>
      </w:pPr>
      <w:r w:rsidRPr="00284169">
        <w:rPr>
          <w:rFonts w:ascii="Arial" w:hAnsi="Arial" w:cs="Arial"/>
          <w:sz w:val="24"/>
        </w:rPr>
        <w:t>to direct a person responsible for her health care to allow a different person to take over that responsibility;</w:t>
      </w:r>
    </w:p>
    <w:p w14:paraId="7700E80A" w14:textId="77777777" w:rsidR="009F52FF" w:rsidRPr="00284169" w:rsidRDefault="009F52FF" w:rsidP="009F52FF">
      <w:pPr>
        <w:numPr>
          <w:ilvl w:val="0"/>
          <w:numId w:val="4"/>
        </w:numPr>
        <w:jc w:val="both"/>
        <w:rPr>
          <w:rFonts w:ascii="Arial" w:hAnsi="Arial" w:cs="Arial"/>
          <w:sz w:val="24"/>
        </w:rPr>
      </w:pPr>
      <w:r w:rsidRPr="00284169">
        <w:rPr>
          <w:rFonts w:ascii="Arial" w:hAnsi="Arial" w:cs="Arial"/>
          <w:sz w:val="24"/>
        </w:rPr>
        <w:t>to make a decision that is inconsistent with a decision made by the donee of a lasting power of attorney granted by her, or, if there is more than one donee, by any of them;</w:t>
      </w:r>
    </w:p>
    <w:p w14:paraId="78D2ADC2" w14:textId="77777777" w:rsidR="009F52FF" w:rsidRPr="00284169" w:rsidRDefault="009F52FF" w:rsidP="009F52FF">
      <w:pPr>
        <w:numPr>
          <w:ilvl w:val="0"/>
          <w:numId w:val="4"/>
        </w:numPr>
        <w:jc w:val="both"/>
        <w:rPr>
          <w:rFonts w:ascii="Arial" w:hAnsi="Arial" w:cs="Arial"/>
          <w:sz w:val="24"/>
        </w:rPr>
      </w:pPr>
      <w:r w:rsidRPr="00284169">
        <w:rPr>
          <w:rFonts w:ascii="Arial" w:hAnsi="Arial" w:cs="Arial"/>
          <w:sz w:val="24"/>
        </w:rPr>
        <w:t>to consent to specific treatment if she has made a valid and applicable advance decision to refuse that specific treatment;</w:t>
      </w:r>
    </w:p>
    <w:p w14:paraId="4560DB7F" w14:textId="77777777" w:rsidR="009F52FF" w:rsidRPr="00284169" w:rsidRDefault="009F52FF" w:rsidP="009F52FF">
      <w:pPr>
        <w:numPr>
          <w:ilvl w:val="0"/>
          <w:numId w:val="4"/>
        </w:numPr>
        <w:jc w:val="both"/>
        <w:rPr>
          <w:rFonts w:ascii="Arial" w:hAnsi="Arial" w:cs="Arial"/>
          <w:sz w:val="24"/>
        </w:rPr>
      </w:pPr>
      <w:r w:rsidRPr="00284169">
        <w:rPr>
          <w:rFonts w:ascii="Arial" w:hAnsi="Arial" w:cs="Arial"/>
          <w:sz w:val="24"/>
        </w:rPr>
        <w:t>to refuse consent to the carrying out or continuation of life sustaining treatment in relation to her; and</w:t>
      </w:r>
    </w:p>
    <w:p w14:paraId="2FD15FE5" w14:textId="77777777" w:rsidR="009F52FF" w:rsidRPr="00284169" w:rsidRDefault="009F52FF" w:rsidP="009F52FF">
      <w:pPr>
        <w:numPr>
          <w:ilvl w:val="0"/>
          <w:numId w:val="4"/>
        </w:numPr>
        <w:jc w:val="both"/>
        <w:rPr>
          <w:rFonts w:ascii="Arial" w:hAnsi="Arial" w:cs="Arial"/>
          <w:sz w:val="24"/>
        </w:rPr>
      </w:pPr>
      <w:r w:rsidRPr="00284169">
        <w:rPr>
          <w:rFonts w:ascii="Arial" w:hAnsi="Arial" w:cs="Arial"/>
          <w:sz w:val="24"/>
        </w:rPr>
        <w:t>to do an act that is intended to restrain her otherwise than in accordance with the conditions specified in the Act.</w:t>
      </w:r>
    </w:p>
    <w:p w14:paraId="0E5895FB" w14:textId="77777777" w:rsidR="009F52FF" w:rsidRDefault="009F52FF" w:rsidP="009F52FF">
      <w:pPr>
        <w:pStyle w:val="ListParagraph"/>
        <w:ind w:left="360"/>
        <w:rPr>
          <w:rFonts w:ascii="Arial" w:hAnsi="Arial" w:cs="Arial"/>
          <w:sz w:val="24"/>
        </w:rPr>
      </w:pPr>
    </w:p>
    <w:p w14:paraId="777E8417" w14:textId="77777777" w:rsidR="009F52FF" w:rsidRPr="00CB2C19" w:rsidRDefault="009F52FF" w:rsidP="009F52FF">
      <w:pPr>
        <w:pStyle w:val="ListParagraph"/>
        <w:numPr>
          <w:ilvl w:val="0"/>
          <w:numId w:val="3"/>
        </w:numPr>
        <w:jc w:val="both"/>
        <w:rPr>
          <w:rFonts w:ascii="Arial" w:hAnsi="Arial" w:cs="Arial"/>
          <w:sz w:val="24"/>
        </w:rPr>
      </w:pPr>
      <w:r w:rsidRPr="00CB2C19">
        <w:rPr>
          <w:rFonts w:ascii="Arial" w:hAnsi="Arial" w:cs="Arial"/>
          <w:sz w:val="24"/>
        </w:rPr>
        <w:t>For the avoidance of doubt, pursuant to section 4(7)(d) of the Mental Capacity Act 2005, the deput</w:t>
      </w:r>
      <w:r>
        <w:rPr>
          <w:rFonts w:ascii="Arial" w:hAnsi="Arial" w:cs="Arial"/>
          <w:sz w:val="24"/>
        </w:rPr>
        <w:t>y</w:t>
      </w:r>
      <w:r w:rsidRPr="00CB2C19">
        <w:rPr>
          <w:rFonts w:ascii="Arial" w:hAnsi="Arial" w:cs="Arial"/>
          <w:sz w:val="24"/>
        </w:rPr>
        <w:t xml:space="preserve"> must be consulted if it is practicable and appropriate to do so, whenever a best interests decision is being made for </w:t>
      </w:r>
      <w:sdt>
        <w:sdtPr>
          <w:rPr>
            <w:rFonts w:ascii="Arial" w:hAnsi="Arial" w:cs="Arial"/>
            <w:sz w:val="24"/>
            <w:szCs w:val="24"/>
          </w:rPr>
          <w:alias w:val="&lt;patient_full_name&gt;"/>
          <w:tag w:val="&lt;patient_full_name&gt;"/>
          <w:id w:val="-677347634"/>
          <w:placeholder>
            <w:docPart w:val="05670B1F71D9495AA9B0C740B5B2C083"/>
          </w:placeholder>
          <w:text/>
        </w:sdtPr>
        <w:sdtEndPr/>
        <w:sdtContent>
          <w:r w:rsidRPr="00FC411C">
            <w:rPr>
              <w:rFonts w:ascii="Arial" w:hAnsi="Arial" w:cs="Arial"/>
              <w:sz w:val="24"/>
              <w:szCs w:val="24"/>
            </w:rPr>
            <w:t>«P_FULL_NAME»</w:t>
          </w:r>
        </w:sdtContent>
      </w:sdt>
      <w:r w:rsidRPr="00CB2C19">
        <w:rPr>
          <w:rFonts w:ascii="Arial" w:hAnsi="Arial" w:cs="Arial"/>
          <w:sz w:val="24"/>
        </w:rPr>
        <w:t>.</w:t>
      </w:r>
    </w:p>
    <w:p w14:paraId="3A118DC8" w14:textId="1EB1862F" w:rsidR="009F52FF" w:rsidRPr="009F52FF" w:rsidRDefault="009F52FF" w:rsidP="009F52FF">
      <w:pPr>
        <w:pStyle w:val="Heading1"/>
        <w:keepLines w:val="0"/>
        <w:numPr>
          <w:ilvl w:val="1"/>
          <w:numId w:val="1"/>
        </w:numPr>
        <w:tabs>
          <w:tab w:val="clear" w:pos="1155"/>
        </w:tabs>
        <w:spacing w:before="0" w:after="0"/>
        <w:ind w:left="426"/>
        <w:rPr>
          <w:rFonts w:ascii="Arial" w:hAnsi="Arial" w:cs="Arial"/>
          <w:b/>
          <w:bCs/>
          <w:color w:val="auto"/>
          <w:sz w:val="28"/>
          <w:szCs w:val="28"/>
        </w:rPr>
      </w:pPr>
      <w:r w:rsidRPr="009F52FF">
        <w:rPr>
          <w:rFonts w:ascii="Arial" w:hAnsi="Arial" w:cs="Arial"/>
          <w:b/>
          <w:bCs/>
          <w:color w:val="auto"/>
          <w:sz w:val="28"/>
          <w:szCs w:val="28"/>
        </w:rPr>
        <w:lastRenderedPageBreak/>
        <w:t>Reports</w:t>
      </w:r>
    </w:p>
    <w:p w14:paraId="4E790D71" w14:textId="77777777" w:rsidR="009F52FF" w:rsidRPr="00284169" w:rsidRDefault="009F52FF" w:rsidP="009F52FF">
      <w:pPr>
        <w:rPr>
          <w:rFonts w:ascii="Arial" w:hAnsi="Arial" w:cs="Arial"/>
          <w:sz w:val="24"/>
        </w:rPr>
      </w:pPr>
    </w:p>
    <w:p w14:paraId="15059573" w14:textId="77777777" w:rsidR="009F52FF" w:rsidRPr="00284169" w:rsidRDefault="009F52FF" w:rsidP="009F52FF">
      <w:pPr>
        <w:numPr>
          <w:ilvl w:val="0"/>
          <w:numId w:val="2"/>
        </w:numPr>
        <w:jc w:val="both"/>
        <w:rPr>
          <w:rFonts w:ascii="Arial" w:hAnsi="Arial" w:cs="Arial"/>
          <w:sz w:val="24"/>
        </w:rPr>
      </w:pPr>
      <w:r w:rsidRPr="00284169">
        <w:rPr>
          <w:rFonts w:ascii="Arial" w:hAnsi="Arial" w:cs="Arial"/>
          <w:sz w:val="24"/>
        </w:rPr>
        <w:t>The deputy is required to keep a record of any decisions made or acts done pursuant to this order and the reasons for making or doing them.</w:t>
      </w:r>
    </w:p>
    <w:p w14:paraId="124317C0" w14:textId="77777777" w:rsidR="009F52FF" w:rsidRPr="00284169" w:rsidRDefault="009F52FF" w:rsidP="009F52FF">
      <w:pPr>
        <w:rPr>
          <w:rFonts w:ascii="Arial" w:hAnsi="Arial" w:cs="Arial"/>
          <w:sz w:val="24"/>
        </w:rPr>
      </w:pPr>
    </w:p>
    <w:p w14:paraId="32F2D25B" w14:textId="77777777" w:rsidR="009F52FF" w:rsidRPr="00284169" w:rsidRDefault="009F52FF" w:rsidP="009F52FF">
      <w:pPr>
        <w:numPr>
          <w:ilvl w:val="0"/>
          <w:numId w:val="2"/>
        </w:numPr>
        <w:rPr>
          <w:rFonts w:ascii="Arial" w:hAnsi="Arial" w:cs="Arial"/>
          <w:sz w:val="24"/>
        </w:rPr>
      </w:pPr>
      <w:r w:rsidRPr="00284169">
        <w:rPr>
          <w:rFonts w:ascii="Arial" w:hAnsi="Arial" w:cs="Arial"/>
          <w:sz w:val="24"/>
        </w:rPr>
        <w:t>The deputy must submit a report to the Public Guardian if and when required.</w:t>
      </w:r>
    </w:p>
    <w:p w14:paraId="287CA9FA" w14:textId="77777777" w:rsidR="009F52FF" w:rsidRPr="00284169" w:rsidRDefault="009F52FF" w:rsidP="009F52FF">
      <w:pPr>
        <w:rPr>
          <w:rFonts w:ascii="Arial" w:hAnsi="Arial" w:cs="Arial"/>
          <w:sz w:val="24"/>
        </w:rPr>
      </w:pPr>
    </w:p>
    <w:p w14:paraId="5191A925" w14:textId="77777777" w:rsidR="009F52FF" w:rsidRPr="009F52FF" w:rsidRDefault="009F52FF" w:rsidP="009F52FF">
      <w:pPr>
        <w:rPr>
          <w:rFonts w:ascii="Arial" w:hAnsi="Arial" w:cs="Arial"/>
          <w:sz w:val="24"/>
        </w:rPr>
      </w:pPr>
    </w:p>
    <w:p w14:paraId="5C12DBAA" w14:textId="35B669C4" w:rsidR="009F52FF" w:rsidRPr="009F52FF" w:rsidRDefault="009F52FF" w:rsidP="009F52FF">
      <w:pPr>
        <w:pStyle w:val="Heading1"/>
        <w:keepLines w:val="0"/>
        <w:numPr>
          <w:ilvl w:val="1"/>
          <w:numId w:val="1"/>
        </w:numPr>
        <w:tabs>
          <w:tab w:val="clear" w:pos="1155"/>
          <w:tab w:val="num" w:pos="720"/>
        </w:tabs>
        <w:spacing w:before="0" w:after="0"/>
        <w:ind w:left="426"/>
        <w:rPr>
          <w:rFonts w:ascii="Arial" w:hAnsi="Arial" w:cs="Arial"/>
          <w:b/>
          <w:bCs/>
          <w:color w:val="auto"/>
          <w:sz w:val="28"/>
          <w:szCs w:val="28"/>
        </w:rPr>
      </w:pPr>
      <w:r w:rsidRPr="009F52FF">
        <w:rPr>
          <w:rFonts w:ascii="Arial" w:hAnsi="Arial" w:cs="Arial"/>
          <w:b/>
          <w:bCs/>
          <w:color w:val="auto"/>
          <w:sz w:val="28"/>
          <w:szCs w:val="28"/>
        </w:rPr>
        <w:t>Notification</w:t>
      </w:r>
    </w:p>
    <w:p w14:paraId="5A81DFD3" w14:textId="77777777" w:rsidR="009F52FF" w:rsidRPr="00284169" w:rsidRDefault="009F52FF" w:rsidP="009F52FF">
      <w:pPr>
        <w:rPr>
          <w:rFonts w:ascii="Arial" w:hAnsi="Arial" w:cs="Arial"/>
          <w:sz w:val="24"/>
        </w:rPr>
      </w:pPr>
    </w:p>
    <w:p w14:paraId="43747E0A" w14:textId="77777777" w:rsidR="009F52FF" w:rsidRPr="00284169" w:rsidRDefault="009F52FF" w:rsidP="009F52FF">
      <w:pPr>
        <w:jc w:val="both"/>
        <w:rPr>
          <w:rFonts w:ascii="Arial" w:hAnsi="Arial" w:cs="Arial"/>
          <w:sz w:val="24"/>
          <w:szCs w:val="24"/>
        </w:rPr>
      </w:pPr>
      <w:r w:rsidRPr="00284169">
        <w:rPr>
          <w:rFonts w:ascii="Arial" w:hAnsi="Arial" w:cs="Arial"/>
          <w:sz w:val="24"/>
          <w:szCs w:val="24"/>
        </w:rPr>
        <w:t xml:space="preserve">The deputy must, within 14 days of service of this order by the court, notify </w:t>
      </w:r>
      <w:r w:rsidRPr="00284169">
        <w:rPr>
          <w:rFonts w:ascii="Arial" w:hAnsi="Arial" w:cs="Arial"/>
          <w:sz w:val="24"/>
        </w:rPr>
        <w:fldChar w:fldCharType="begin"/>
      </w:r>
      <w:r w:rsidRPr="00284169">
        <w:rPr>
          <w:rFonts w:ascii="Arial" w:hAnsi="Arial" w:cs="Arial"/>
          <w:sz w:val="24"/>
        </w:rPr>
        <w:instrText xml:space="preserve"> MERGEFIELD "pfor1" </w:instrText>
      </w:r>
      <w:r w:rsidRPr="00284169">
        <w:rPr>
          <w:rFonts w:ascii="Arial" w:hAnsi="Arial" w:cs="Arial"/>
          <w:sz w:val="24"/>
        </w:rPr>
        <w:fldChar w:fldCharType="separate"/>
      </w:r>
      <w:r w:rsidRPr="00284169">
        <w:rPr>
          <w:rFonts w:ascii="Arial" w:hAnsi="Arial" w:cs="Arial"/>
          <w:noProof/>
          <w:sz w:val="24"/>
        </w:rPr>
        <w:t>«pfor1»</w:t>
      </w:r>
      <w:r w:rsidRPr="00284169">
        <w:rPr>
          <w:rFonts w:ascii="Arial" w:hAnsi="Arial" w:cs="Arial"/>
          <w:sz w:val="24"/>
        </w:rPr>
        <w:fldChar w:fldCharType="end"/>
      </w:r>
      <w:r w:rsidRPr="00284169">
        <w:rPr>
          <w:rFonts w:ascii="Arial" w:hAnsi="Arial" w:cs="Arial"/>
          <w:sz w:val="24"/>
        </w:rPr>
        <w:t xml:space="preserve"> </w:t>
      </w:r>
      <w:r w:rsidRPr="00284169">
        <w:rPr>
          <w:rFonts w:ascii="Arial" w:hAnsi="Arial" w:cs="Arial"/>
          <w:sz w:val="24"/>
        </w:rPr>
        <w:fldChar w:fldCharType="begin"/>
      </w:r>
      <w:r w:rsidRPr="00284169">
        <w:rPr>
          <w:rFonts w:ascii="Arial" w:hAnsi="Arial" w:cs="Arial"/>
          <w:sz w:val="24"/>
        </w:rPr>
        <w:instrText xml:space="preserve"> MERGEFIELD "psur1" </w:instrText>
      </w:r>
      <w:r w:rsidRPr="00284169">
        <w:rPr>
          <w:rFonts w:ascii="Arial" w:hAnsi="Arial" w:cs="Arial"/>
          <w:sz w:val="24"/>
        </w:rPr>
        <w:fldChar w:fldCharType="separate"/>
      </w:r>
      <w:r w:rsidRPr="00284169">
        <w:rPr>
          <w:rFonts w:ascii="Arial" w:hAnsi="Arial" w:cs="Arial"/>
          <w:noProof/>
          <w:sz w:val="24"/>
        </w:rPr>
        <w:t>«psur1»</w:t>
      </w:r>
      <w:r w:rsidRPr="00284169">
        <w:rPr>
          <w:rFonts w:ascii="Arial" w:hAnsi="Arial" w:cs="Arial"/>
          <w:sz w:val="24"/>
        </w:rPr>
        <w:fldChar w:fldCharType="end"/>
      </w:r>
      <w:r w:rsidRPr="00284169">
        <w:rPr>
          <w:rFonts w:ascii="Arial" w:hAnsi="Arial" w:cs="Arial"/>
          <w:sz w:val="24"/>
          <w:szCs w:val="24"/>
        </w:rPr>
        <w:t xml:space="preserve"> personally that the court has made a decision by providing her with a notice of proceedings about you in the Court of Protection (form COP14) and a copy of this order.  The requirement for the person providing notification to provide evidence of such notification is dispensed with.</w:t>
      </w:r>
    </w:p>
    <w:p w14:paraId="67141E0C" w14:textId="77777777" w:rsidR="009F52FF" w:rsidRPr="00284169" w:rsidRDefault="009F52FF" w:rsidP="009F52FF">
      <w:pPr>
        <w:rPr>
          <w:rFonts w:ascii="Arial" w:hAnsi="Arial" w:cs="Arial"/>
          <w:sz w:val="24"/>
        </w:rPr>
      </w:pPr>
    </w:p>
    <w:p w14:paraId="09D19917" w14:textId="77777777" w:rsidR="009F52FF" w:rsidRPr="00284169" w:rsidRDefault="009F52FF" w:rsidP="009F52FF">
      <w:pPr>
        <w:rPr>
          <w:rFonts w:ascii="Arial" w:hAnsi="Arial" w:cs="Arial"/>
          <w:sz w:val="24"/>
        </w:rPr>
      </w:pPr>
    </w:p>
    <w:p w14:paraId="48EABBF4" w14:textId="60447D14" w:rsidR="009F52FF" w:rsidRPr="009F52FF" w:rsidRDefault="009F52FF" w:rsidP="009F52FF">
      <w:pPr>
        <w:pStyle w:val="Heading1"/>
        <w:keepLines w:val="0"/>
        <w:numPr>
          <w:ilvl w:val="1"/>
          <w:numId w:val="1"/>
        </w:numPr>
        <w:tabs>
          <w:tab w:val="clear" w:pos="1155"/>
          <w:tab w:val="num" w:pos="720"/>
        </w:tabs>
        <w:spacing w:before="0" w:after="0"/>
        <w:ind w:left="426"/>
        <w:rPr>
          <w:rFonts w:ascii="Arial" w:hAnsi="Arial" w:cs="Arial"/>
          <w:b/>
          <w:bCs/>
          <w:color w:val="auto"/>
          <w:sz w:val="28"/>
          <w:szCs w:val="28"/>
        </w:rPr>
      </w:pPr>
      <w:r w:rsidRPr="009F52FF">
        <w:rPr>
          <w:rFonts w:ascii="Arial" w:hAnsi="Arial" w:cs="Arial"/>
          <w:b/>
          <w:bCs/>
          <w:color w:val="auto"/>
          <w:sz w:val="28"/>
          <w:szCs w:val="28"/>
        </w:rPr>
        <w:t>Right to apply for reconsideration of order</w:t>
      </w:r>
    </w:p>
    <w:p w14:paraId="70396D1C" w14:textId="77777777" w:rsidR="009F52FF" w:rsidRPr="00284169" w:rsidRDefault="009F52FF" w:rsidP="009F52FF">
      <w:pPr>
        <w:rPr>
          <w:rFonts w:ascii="Arial" w:hAnsi="Arial" w:cs="Arial"/>
          <w:sz w:val="24"/>
          <w:szCs w:val="24"/>
        </w:rPr>
      </w:pPr>
    </w:p>
    <w:p w14:paraId="508A0BD0" w14:textId="661BB378" w:rsidR="00137EA2" w:rsidRDefault="009F52FF" w:rsidP="009F52FF">
      <w:r w:rsidRPr="00284169">
        <w:rPr>
          <w:rFonts w:ascii="Arial" w:hAnsi="Arial" w:cs="Arial"/>
          <w:sz w:val="24"/>
          <w:szCs w:val="24"/>
        </w:rPr>
        <w:t>This order was made without a hearing and without notice.  Any person affected by this order may apply within 21 days of the date on which the order was served to have the order set aside or varied pursuant to Rule 13.4 of the Court of Protection Rules 2017 (“the Rules”).  Such application must be made on Form COP9 and in accordance</w:t>
      </w:r>
    </w:p>
    <w:sectPr w:rsidR="00137E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B3B3E"/>
    <w:multiLevelType w:val="hybridMultilevel"/>
    <w:tmpl w:val="EA869B7C"/>
    <w:lvl w:ilvl="0" w:tplc="A062584E">
      <w:start w:val="1"/>
      <w:numFmt w:val="lowerRoman"/>
      <w:lvlText w:val="(%1)"/>
      <w:lvlJc w:val="left"/>
      <w:pPr>
        <w:tabs>
          <w:tab w:val="num" w:pos="851"/>
        </w:tabs>
        <w:ind w:left="851" w:hanging="49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3BD39CC"/>
    <w:multiLevelType w:val="hybridMultilevel"/>
    <w:tmpl w:val="A3E4E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3C6F5D"/>
    <w:multiLevelType w:val="hybridMultilevel"/>
    <w:tmpl w:val="8BFCBC8C"/>
    <w:lvl w:ilvl="0" w:tplc="C1D830DE">
      <w:start w:val="1"/>
      <w:numFmt w:val="lowerLetter"/>
      <w:lvlText w:val="(%1)"/>
      <w:lvlJc w:val="left"/>
      <w:pPr>
        <w:tabs>
          <w:tab w:val="num" w:pos="360"/>
        </w:tabs>
        <w:ind w:left="360" w:hanging="360"/>
      </w:pPr>
      <w:rPr>
        <w:rFonts w:hint="default"/>
      </w:rPr>
    </w:lvl>
    <w:lvl w:ilvl="1" w:tplc="EE223CA4">
      <w:start w:val="4"/>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D83A1D"/>
    <w:multiLevelType w:val="hybridMultilevel"/>
    <w:tmpl w:val="6D062156"/>
    <w:lvl w:ilvl="0" w:tplc="DFDA312A">
      <w:start w:val="1"/>
      <w:numFmt w:val="lowerLetter"/>
      <w:lvlText w:val="(%1)"/>
      <w:lvlJc w:val="left"/>
      <w:pPr>
        <w:tabs>
          <w:tab w:val="num" w:pos="360"/>
        </w:tabs>
        <w:ind w:left="360" w:hanging="360"/>
      </w:pPr>
      <w:rPr>
        <w:rFonts w:hint="default"/>
        <w:b w:val="0"/>
        <w:i w:val="0"/>
      </w:rPr>
    </w:lvl>
    <w:lvl w:ilvl="1" w:tplc="54304056">
      <w:start w:val="2"/>
      <w:numFmt w:val="decimal"/>
      <w:lvlText w:val="%2."/>
      <w:lvlJc w:val="left"/>
      <w:pPr>
        <w:tabs>
          <w:tab w:val="num" w:pos="1155"/>
        </w:tabs>
        <w:ind w:left="1155" w:hanging="435"/>
      </w:pPr>
      <w:rPr>
        <w:rFonts w:hint="default"/>
        <w:u w:val="none"/>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6CA008D2"/>
    <w:multiLevelType w:val="hybridMultilevel"/>
    <w:tmpl w:val="B470AE06"/>
    <w:lvl w:ilvl="0" w:tplc="267E1F24">
      <w:start w:val="1"/>
      <w:numFmt w:val="lowerLetter"/>
      <w:lvlText w:val="(%1)"/>
      <w:lvlJc w:val="left"/>
      <w:pPr>
        <w:tabs>
          <w:tab w:val="num" w:pos="360"/>
        </w:tabs>
        <w:ind w:left="360" w:hanging="360"/>
      </w:pPr>
      <w:rPr>
        <w:rFonts w:hint="default"/>
      </w:rPr>
    </w:lvl>
    <w:lvl w:ilvl="1" w:tplc="4A645BA2">
      <w:start w:val="1"/>
      <w:numFmt w:val="lowerRoman"/>
      <w:lvlText w:val="(%2)"/>
      <w:lvlJc w:val="left"/>
      <w:pPr>
        <w:tabs>
          <w:tab w:val="num" w:pos="851"/>
        </w:tabs>
        <w:ind w:left="851" w:hanging="494"/>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FF"/>
    <w:rsid w:val="000727FA"/>
    <w:rsid w:val="00137EA2"/>
    <w:rsid w:val="00723241"/>
    <w:rsid w:val="0083377E"/>
    <w:rsid w:val="009F52FF"/>
    <w:rsid w:val="00E22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37ECEC03"/>
  <w15:chartTrackingRefBased/>
  <w15:docId w15:val="{E52B6066-9765-4E26-AE6E-BCC32A53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52F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9F5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F5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F5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2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F52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2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2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2FF"/>
    <w:rPr>
      <w:rFonts w:eastAsiaTheme="majorEastAsia" w:cstheme="majorBidi"/>
      <w:color w:val="272727" w:themeColor="text1" w:themeTint="D8"/>
    </w:rPr>
  </w:style>
  <w:style w:type="paragraph" w:styleId="Title">
    <w:name w:val="Title"/>
    <w:basedOn w:val="Normal"/>
    <w:next w:val="Normal"/>
    <w:link w:val="TitleChar"/>
    <w:uiPriority w:val="10"/>
    <w:qFormat/>
    <w:rsid w:val="009F52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2FF"/>
    <w:pPr>
      <w:spacing w:before="160"/>
      <w:jc w:val="center"/>
    </w:pPr>
    <w:rPr>
      <w:i/>
      <w:iCs/>
      <w:color w:val="404040" w:themeColor="text1" w:themeTint="BF"/>
    </w:rPr>
  </w:style>
  <w:style w:type="character" w:customStyle="1" w:styleId="QuoteChar">
    <w:name w:val="Quote Char"/>
    <w:basedOn w:val="DefaultParagraphFont"/>
    <w:link w:val="Quote"/>
    <w:uiPriority w:val="29"/>
    <w:rsid w:val="009F52FF"/>
    <w:rPr>
      <w:i/>
      <w:iCs/>
      <w:color w:val="404040" w:themeColor="text1" w:themeTint="BF"/>
    </w:rPr>
  </w:style>
  <w:style w:type="paragraph" w:styleId="ListParagraph">
    <w:name w:val="List Paragraph"/>
    <w:basedOn w:val="Normal"/>
    <w:uiPriority w:val="34"/>
    <w:qFormat/>
    <w:rsid w:val="009F52FF"/>
    <w:pPr>
      <w:ind w:left="720"/>
      <w:contextualSpacing/>
    </w:pPr>
  </w:style>
  <w:style w:type="character" w:styleId="IntenseEmphasis">
    <w:name w:val="Intense Emphasis"/>
    <w:basedOn w:val="DefaultParagraphFont"/>
    <w:uiPriority w:val="21"/>
    <w:qFormat/>
    <w:rsid w:val="009F52FF"/>
    <w:rPr>
      <w:i/>
      <w:iCs/>
      <w:color w:val="0F4761" w:themeColor="accent1" w:themeShade="BF"/>
    </w:rPr>
  </w:style>
  <w:style w:type="paragraph" w:styleId="IntenseQuote">
    <w:name w:val="Intense Quote"/>
    <w:basedOn w:val="Normal"/>
    <w:next w:val="Normal"/>
    <w:link w:val="IntenseQuoteChar"/>
    <w:uiPriority w:val="30"/>
    <w:qFormat/>
    <w:rsid w:val="009F5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2FF"/>
    <w:rPr>
      <w:i/>
      <w:iCs/>
      <w:color w:val="0F4761" w:themeColor="accent1" w:themeShade="BF"/>
    </w:rPr>
  </w:style>
  <w:style w:type="character" w:styleId="IntenseReference">
    <w:name w:val="Intense Reference"/>
    <w:basedOn w:val="DefaultParagraphFont"/>
    <w:uiPriority w:val="32"/>
    <w:qFormat/>
    <w:rsid w:val="009F52FF"/>
    <w:rPr>
      <w:b/>
      <w:bCs/>
      <w:smallCaps/>
      <w:color w:val="0F4761" w:themeColor="accent1" w:themeShade="BF"/>
      <w:spacing w:val="5"/>
    </w:rPr>
  </w:style>
  <w:style w:type="paragraph" w:styleId="BodyText">
    <w:name w:val="Body Text"/>
    <w:basedOn w:val="Normal"/>
    <w:link w:val="BodyTextChar"/>
    <w:rsid w:val="009F52FF"/>
    <w:rPr>
      <w:sz w:val="24"/>
    </w:rPr>
  </w:style>
  <w:style w:type="character" w:customStyle="1" w:styleId="BodyTextChar">
    <w:name w:val="Body Text Char"/>
    <w:basedOn w:val="DefaultParagraphFont"/>
    <w:link w:val="BodyText"/>
    <w:rsid w:val="009F52FF"/>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9A6139C5B1443C186B807E611CA64D4"/>
        <w:category>
          <w:name w:val="General"/>
          <w:gallery w:val="placeholder"/>
        </w:category>
        <w:types>
          <w:type w:val="bbPlcHdr"/>
        </w:types>
        <w:behaviors>
          <w:behavior w:val="content"/>
        </w:behaviors>
        <w:guid w:val="{E2E140B1-0267-43EA-A7CA-02C42FD1C827}"/>
      </w:docPartPr>
      <w:docPartBody>
        <w:p w:rsidR="00E7064C" w:rsidRDefault="00396AE3" w:rsidP="00396AE3">
          <w:pPr>
            <w:pStyle w:val="19A6139C5B1443C186B807E611CA64D4"/>
          </w:pPr>
          <w:r w:rsidRPr="00C24EEF">
            <w:rPr>
              <w:rStyle w:val="PlaceholderText"/>
            </w:rPr>
            <w:t>Click or tap here to enter text.</w:t>
          </w:r>
        </w:p>
      </w:docPartBody>
    </w:docPart>
    <w:docPart>
      <w:docPartPr>
        <w:name w:val="E66C1EF4B0DF4FA1A779A6761F40F364"/>
        <w:category>
          <w:name w:val="General"/>
          <w:gallery w:val="placeholder"/>
        </w:category>
        <w:types>
          <w:type w:val="bbPlcHdr"/>
        </w:types>
        <w:behaviors>
          <w:behavior w:val="content"/>
        </w:behaviors>
        <w:guid w:val="{DDAC3693-18BB-4088-9DA4-509116D2DF81}"/>
      </w:docPartPr>
      <w:docPartBody>
        <w:p w:rsidR="00E7064C" w:rsidRDefault="00396AE3" w:rsidP="00396AE3">
          <w:pPr>
            <w:pStyle w:val="E66C1EF4B0DF4FA1A779A6761F40F364"/>
          </w:pPr>
          <w:r w:rsidRPr="00C24EEF">
            <w:rPr>
              <w:rStyle w:val="PlaceholderText"/>
            </w:rPr>
            <w:t>Click or tap here to enter text.</w:t>
          </w:r>
        </w:p>
      </w:docPartBody>
    </w:docPart>
    <w:docPart>
      <w:docPartPr>
        <w:name w:val="33F0DBCD9808499285287C51353E9964"/>
        <w:category>
          <w:name w:val="General"/>
          <w:gallery w:val="placeholder"/>
        </w:category>
        <w:types>
          <w:type w:val="bbPlcHdr"/>
        </w:types>
        <w:behaviors>
          <w:behavior w:val="content"/>
        </w:behaviors>
        <w:guid w:val="{89D11772-C8EF-4019-8EDE-8241DFEFF84E}"/>
      </w:docPartPr>
      <w:docPartBody>
        <w:p w:rsidR="00E7064C" w:rsidRDefault="00396AE3" w:rsidP="00396AE3">
          <w:pPr>
            <w:pStyle w:val="33F0DBCD9808499285287C51353E9964"/>
          </w:pPr>
          <w:r w:rsidRPr="00C24EEF">
            <w:rPr>
              <w:rStyle w:val="PlaceholderText"/>
            </w:rPr>
            <w:t>Click or tap here to enter text.</w:t>
          </w:r>
        </w:p>
      </w:docPartBody>
    </w:docPart>
    <w:docPart>
      <w:docPartPr>
        <w:name w:val="365483267976408993F4D2E898B9412D"/>
        <w:category>
          <w:name w:val="General"/>
          <w:gallery w:val="placeholder"/>
        </w:category>
        <w:types>
          <w:type w:val="bbPlcHdr"/>
        </w:types>
        <w:behaviors>
          <w:behavior w:val="content"/>
        </w:behaviors>
        <w:guid w:val="{ADB377B3-D49A-4DF6-B794-0EF5FA030D08}"/>
      </w:docPartPr>
      <w:docPartBody>
        <w:p w:rsidR="00E7064C" w:rsidRDefault="00396AE3" w:rsidP="00396AE3">
          <w:pPr>
            <w:pStyle w:val="365483267976408993F4D2E898B9412D"/>
          </w:pPr>
          <w:r w:rsidRPr="00C24EEF">
            <w:rPr>
              <w:rStyle w:val="PlaceholderText"/>
            </w:rPr>
            <w:t>Click or tap here to enter text.</w:t>
          </w:r>
        </w:p>
      </w:docPartBody>
    </w:docPart>
    <w:docPart>
      <w:docPartPr>
        <w:name w:val="FE0C269BA874492CB2EF978CD480D262"/>
        <w:category>
          <w:name w:val="General"/>
          <w:gallery w:val="placeholder"/>
        </w:category>
        <w:types>
          <w:type w:val="bbPlcHdr"/>
        </w:types>
        <w:behaviors>
          <w:behavior w:val="content"/>
        </w:behaviors>
        <w:guid w:val="{37160941-1A25-4377-8309-2EB3E8A21500}"/>
      </w:docPartPr>
      <w:docPartBody>
        <w:p w:rsidR="00E7064C" w:rsidRDefault="00396AE3" w:rsidP="00396AE3">
          <w:pPr>
            <w:pStyle w:val="FE0C269BA874492CB2EF978CD480D262"/>
          </w:pPr>
          <w:r w:rsidRPr="00C24EEF">
            <w:rPr>
              <w:rStyle w:val="PlaceholderText"/>
            </w:rPr>
            <w:t>Click or tap here to enter text.</w:t>
          </w:r>
        </w:p>
      </w:docPartBody>
    </w:docPart>
    <w:docPart>
      <w:docPartPr>
        <w:name w:val="389D36D62D8F4ACB8D0F53716111A5AE"/>
        <w:category>
          <w:name w:val="General"/>
          <w:gallery w:val="placeholder"/>
        </w:category>
        <w:types>
          <w:type w:val="bbPlcHdr"/>
        </w:types>
        <w:behaviors>
          <w:behavior w:val="content"/>
        </w:behaviors>
        <w:guid w:val="{46F41910-D6A6-4E46-A00A-2D8698F343A5}"/>
      </w:docPartPr>
      <w:docPartBody>
        <w:p w:rsidR="00E7064C" w:rsidRDefault="00396AE3" w:rsidP="00396AE3">
          <w:pPr>
            <w:pStyle w:val="389D36D62D8F4ACB8D0F53716111A5AE"/>
          </w:pPr>
          <w:r w:rsidRPr="00C24EEF">
            <w:rPr>
              <w:rStyle w:val="PlaceholderText"/>
            </w:rPr>
            <w:t>Click or tap here to enter text.</w:t>
          </w:r>
        </w:p>
      </w:docPartBody>
    </w:docPart>
    <w:docPart>
      <w:docPartPr>
        <w:name w:val="10D2B92EEDCC4F0BB3DA9E59D761B05C"/>
        <w:category>
          <w:name w:val="General"/>
          <w:gallery w:val="placeholder"/>
        </w:category>
        <w:types>
          <w:type w:val="bbPlcHdr"/>
        </w:types>
        <w:behaviors>
          <w:behavior w:val="content"/>
        </w:behaviors>
        <w:guid w:val="{E565C519-9508-4280-ACF9-F0FCB9B72F74}"/>
      </w:docPartPr>
      <w:docPartBody>
        <w:p w:rsidR="00E7064C" w:rsidRDefault="00396AE3" w:rsidP="00396AE3">
          <w:pPr>
            <w:pStyle w:val="10D2B92EEDCC4F0BB3DA9E59D761B05C"/>
          </w:pPr>
          <w:r w:rsidRPr="00C24EEF">
            <w:rPr>
              <w:rStyle w:val="PlaceholderText"/>
            </w:rPr>
            <w:t>Click or tap here to enter text.</w:t>
          </w:r>
        </w:p>
      </w:docPartBody>
    </w:docPart>
    <w:docPart>
      <w:docPartPr>
        <w:name w:val="80DB20E969F94819AA90FEE7CF7B613D"/>
        <w:category>
          <w:name w:val="General"/>
          <w:gallery w:val="placeholder"/>
        </w:category>
        <w:types>
          <w:type w:val="bbPlcHdr"/>
        </w:types>
        <w:behaviors>
          <w:behavior w:val="content"/>
        </w:behaviors>
        <w:guid w:val="{4C614649-F1C6-4950-A35B-8FB8F59A479D}"/>
      </w:docPartPr>
      <w:docPartBody>
        <w:p w:rsidR="00E7064C" w:rsidRDefault="00396AE3" w:rsidP="00396AE3">
          <w:pPr>
            <w:pStyle w:val="80DB20E969F94819AA90FEE7CF7B613D"/>
          </w:pPr>
          <w:r w:rsidRPr="00C24EEF">
            <w:rPr>
              <w:rStyle w:val="PlaceholderText"/>
            </w:rPr>
            <w:t>Click or tap here to enter text.</w:t>
          </w:r>
        </w:p>
      </w:docPartBody>
    </w:docPart>
    <w:docPart>
      <w:docPartPr>
        <w:name w:val="2C36EB982C064676AD2DAD89131FA365"/>
        <w:category>
          <w:name w:val="General"/>
          <w:gallery w:val="placeholder"/>
        </w:category>
        <w:types>
          <w:type w:val="bbPlcHdr"/>
        </w:types>
        <w:behaviors>
          <w:behavior w:val="content"/>
        </w:behaviors>
        <w:guid w:val="{F72714E5-1B29-456B-B383-387DDA302ED1}"/>
      </w:docPartPr>
      <w:docPartBody>
        <w:p w:rsidR="00E7064C" w:rsidRDefault="00396AE3" w:rsidP="00396AE3">
          <w:pPr>
            <w:pStyle w:val="2C36EB982C064676AD2DAD89131FA365"/>
          </w:pPr>
          <w:r w:rsidRPr="00C24EEF">
            <w:rPr>
              <w:rStyle w:val="PlaceholderText"/>
            </w:rPr>
            <w:t>Click or tap here to enter text.</w:t>
          </w:r>
        </w:p>
      </w:docPartBody>
    </w:docPart>
    <w:docPart>
      <w:docPartPr>
        <w:name w:val="7A3FE82F081D41E498C177F11275668D"/>
        <w:category>
          <w:name w:val="General"/>
          <w:gallery w:val="placeholder"/>
        </w:category>
        <w:types>
          <w:type w:val="bbPlcHdr"/>
        </w:types>
        <w:behaviors>
          <w:behavior w:val="content"/>
        </w:behaviors>
        <w:guid w:val="{40DB438E-29AF-457E-B844-970742078F1B}"/>
      </w:docPartPr>
      <w:docPartBody>
        <w:p w:rsidR="00E7064C" w:rsidRDefault="00396AE3" w:rsidP="00396AE3">
          <w:pPr>
            <w:pStyle w:val="7A3FE82F081D41E498C177F11275668D"/>
          </w:pPr>
          <w:r w:rsidRPr="00C24EEF">
            <w:rPr>
              <w:rStyle w:val="PlaceholderText"/>
            </w:rPr>
            <w:t>Click or tap here to enter text.</w:t>
          </w:r>
        </w:p>
      </w:docPartBody>
    </w:docPart>
    <w:docPart>
      <w:docPartPr>
        <w:name w:val="6562488591C24BB58D66AEEE200D386F"/>
        <w:category>
          <w:name w:val="General"/>
          <w:gallery w:val="placeholder"/>
        </w:category>
        <w:types>
          <w:type w:val="bbPlcHdr"/>
        </w:types>
        <w:behaviors>
          <w:behavior w:val="content"/>
        </w:behaviors>
        <w:guid w:val="{6A2EA8D4-79A3-4C30-A921-6F7C6B39598C}"/>
      </w:docPartPr>
      <w:docPartBody>
        <w:p w:rsidR="00E7064C" w:rsidRDefault="00396AE3" w:rsidP="00396AE3">
          <w:pPr>
            <w:pStyle w:val="6562488591C24BB58D66AEEE200D386F"/>
          </w:pPr>
          <w:r w:rsidRPr="00C24EEF">
            <w:rPr>
              <w:rStyle w:val="PlaceholderText"/>
            </w:rPr>
            <w:t>Click or tap here to enter text.</w:t>
          </w:r>
        </w:p>
      </w:docPartBody>
    </w:docPart>
    <w:docPart>
      <w:docPartPr>
        <w:name w:val="09AA31774AA546218E426FF320E939C1"/>
        <w:category>
          <w:name w:val="General"/>
          <w:gallery w:val="placeholder"/>
        </w:category>
        <w:types>
          <w:type w:val="bbPlcHdr"/>
        </w:types>
        <w:behaviors>
          <w:behavior w:val="content"/>
        </w:behaviors>
        <w:guid w:val="{C177672E-6D8F-43AD-A6F1-E3D87D4767B1}"/>
      </w:docPartPr>
      <w:docPartBody>
        <w:p w:rsidR="00E7064C" w:rsidRDefault="00396AE3" w:rsidP="00396AE3">
          <w:pPr>
            <w:pStyle w:val="09AA31774AA546218E426FF320E939C1"/>
          </w:pPr>
          <w:r w:rsidRPr="00C24EEF">
            <w:rPr>
              <w:rStyle w:val="PlaceholderText"/>
            </w:rPr>
            <w:t>Click or tap here to enter text.</w:t>
          </w:r>
        </w:p>
      </w:docPartBody>
    </w:docPart>
    <w:docPart>
      <w:docPartPr>
        <w:name w:val="05670B1F71D9495AA9B0C740B5B2C083"/>
        <w:category>
          <w:name w:val="General"/>
          <w:gallery w:val="placeholder"/>
        </w:category>
        <w:types>
          <w:type w:val="bbPlcHdr"/>
        </w:types>
        <w:behaviors>
          <w:behavior w:val="content"/>
        </w:behaviors>
        <w:guid w:val="{44D21816-9B4F-4574-9EC1-47DB5ECFA94A}"/>
      </w:docPartPr>
      <w:docPartBody>
        <w:p w:rsidR="00E7064C" w:rsidRDefault="00396AE3" w:rsidP="00396AE3">
          <w:pPr>
            <w:pStyle w:val="05670B1F71D9495AA9B0C740B5B2C083"/>
          </w:pPr>
          <w:r w:rsidRPr="00C24E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AE3"/>
    <w:rsid w:val="000727FA"/>
    <w:rsid w:val="00396AE3"/>
    <w:rsid w:val="00E70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AE3"/>
    <w:rPr>
      <w:color w:val="808080"/>
    </w:rPr>
  </w:style>
  <w:style w:type="paragraph" w:customStyle="1" w:styleId="19A6139C5B1443C186B807E611CA64D4">
    <w:name w:val="19A6139C5B1443C186B807E611CA64D4"/>
    <w:rsid w:val="00396AE3"/>
  </w:style>
  <w:style w:type="paragraph" w:customStyle="1" w:styleId="E66C1EF4B0DF4FA1A779A6761F40F364">
    <w:name w:val="E66C1EF4B0DF4FA1A779A6761F40F364"/>
    <w:rsid w:val="00396AE3"/>
  </w:style>
  <w:style w:type="paragraph" w:customStyle="1" w:styleId="33F0DBCD9808499285287C51353E9964">
    <w:name w:val="33F0DBCD9808499285287C51353E9964"/>
    <w:rsid w:val="00396AE3"/>
  </w:style>
  <w:style w:type="paragraph" w:customStyle="1" w:styleId="365483267976408993F4D2E898B9412D">
    <w:name w:val="365483267976408993F4D2E898B9412D"/>
    <w:rsid w:val="00396AE3"/>
  </w:style>
  <w:style w:type="paragraph" w:customStyle="1" w:styleId="FE0C269BA874492CB2EF978CD480D262">
    <w:name w:val="FE0C269BA874492CB2EF978CD480D262"/>
    <w:rsid w:val="00396AE3"/>
  </w:style>
  <w:style w:type="paragraph" w:customStyle="1" w:styleId="389D36D62D8F4ACB8D0F53716111A5AE">
    <w:name w:val="389D36D62D8F4ACB8D0F53716111A5AE"/>
    <w:rsid w:val="00396AE3"/>
  </w:style>
  <w:style w:type="paragraph" w:customStyle="1" w:styleId="10D2B92EEDCC4F0BB3DA9E59D761B05C">
    <w:name w:val="10D2B92EEDCC4F0BB3DA9E59D761B05C"/>
    <w:rsid w:val="00396AE3"/>
  </w:style>
  <w:style w:type="paragraph" w:customStyle="1" w:styleId="80DB20E969F94819AA90FEE7CF7B613D">
    <w:name w:val="80DB20E969F94819AA90FEE7CF7B613D"/>
    <w:rsid w:val="00396AE3"/>
  </w:style>
  <w:style w:type="paragraph" w:customStyle="1" w:styleId="2C36EB982C064676AD2DAD89131FA365">
    <w:name w:val="2C36EB982C064676AD2DAD89131FA365"/>
    <w:rsid w:val="00396AE3"/>
  </w:style>
  <w:style w:type="paragraph" w:customStyle="1" w:styleId="7A3FE82F081D41E498C177F11275668D">
    <w:name w:val="7A3FE82F081D41E498C177F11275668D"/>
    <w:rsid w:val="00396AE3"/>
  </w:style>
  <w:style w:type="paragraph" w:customStyle="1" w:styleId="6562488591C24BB58D66AEEE200D386F">
    <w:name w:val="6562488591C24BB58D66AEEE200D386F"/>
    <w:rsid w:val="00396AE3"/>
  </w:style>
  <w:style w:type="paragraph" w:customStyle="1" w:styleId="09AA31774AA546218E426FF320E939C1">
    <w:name w:val="09AA31774AA546218E426FF320E939C1"/>
    <w:rsid w:val="00396AE3"/>
  </w:style>
  <w:style w:type="paragraph" w:customStyle="1" w:styleId="05670B1F71D9495AA9B0C740B5B2C083">
    <w:name w:val="05670B1F71D9495AA9B0C740B5B2C083"/>
    <w:rsid w:val="00396A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4623</Characters>
  <Application>Microsoft Office Word</Application>
  <DocSecurity>0</DocSecurity>
  <Lines>38</Lines>
  <Paragraphs>10</Paragraphs>
  <ScaleCrop>false</ScaleCrop>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 HHJ</dc:creator>
  <cp:keywords/>
  <dc:description/>
  <cp:lastModifiedBy>pati-svc</cp:lastModifiedBy>
  <cp:revision>2</cp:revision>
  <dcterms:created xsi:type="dcterms:W3CDTF">2026-10-02T08:32:00Z</dcterms:created>
  <dcterms:modified xsi:type="dcterms:W3CDTF">2026-10-02T08:32:00Z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2026-10-02T08:14:29Z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8758fdee-7824-4799-88c3-bd93d21b6eaf</vt:lpwstr>
  </property>
  <property fmtid="{D5CDD505-2E9C-101B-9397-08002B2CF9AE}" pid="8" name="MSIP_Label_e75f3d21-7675-47a1-a7bf-8316b405c573_ContentBits">
    <vt:lpwstr>0</vt:lpwstr>
  </property>
  <property fmtid="{D5CDD505-2E9C-101B-9397-08002B2CF9AE}" pid="9" name="MSIP_Label_e75f3d21-7675-47a1-a7bf-8316b405c573_Tag">
    <vt:lpwstr>10, 0, 1, 1</vt:lpwstr>
  </property>
</Properties>
</file>